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F82C7" w14:textId="30CE7FDA" w:rsidR="00897C24" w:rsidRPr="001B45D1" w:rsidRDefault="00897C24" w:rsidP="00897C24">
      <w:pPr>
        <w:rPr>
          <w:rFonts w:ascii="Times New Roman" w:hAnsi="Times New Roman" w:cs="Times New Roman"/>
          <w:sz w:val="40"/>
          <w:szCs w:val="40"/>
          <w:lang w:val="kk-KZ"/>
        </w:rPr>
      </w:pPr>
      <w:r w:rsidRPr="001B45D1">
        <w:rPr>
          <w:rFonts w:ascii="Times New Roman" w:hAnsi="Times New Roman" w:cs="Times New Roman"/>
          <w:sz w:val="40"/>
          <w:szCs w:val="40"/>
          <w:highlight w:val="green"/>
          <w:lang w:val="kk-KZ"/>
        </w:rPr>
        <w:t>14 Дәріс</w:t>
      </w:r>
      <w:r w:rsidRPr="001B45D1">
        <w:rPr>
          <w:rFonts w:ascii="Times New Roman" w:hAnsi="Times New Roman" w:cs="Times New Roman"/>
          <w:sz w:val="40"/>
          <w:szCs w:val="40"/>
          <w:lang w:val="kk-KZ"/>
        </w:rPr>
        <w:t xml:space="preserve"> –</w:t>
      </w:r>
      <w:bookmarkStart w:id="0" w:name="_Hlk155088864"/>
      <w:r w:rsidR="001B45D1" w:rsidRPr="001B45D1">
        <w:rPr>
          <w:rFonts w:ascii="Times New Roman" w:eastAsia="Calibri" w:hAnsi="Times New Roman" w:cs="Times New Roman"/>
          <w:sz w:val="40"/>
          <w:szCs w:val="40"/>
          <w:lang w:val="kk-KZ"/>
        </w:rPr>
        <w:t xml:space="preserve"> </w:t>
      </w:r>
      <w:r w:rsidR="001B45D1" w:rsidRPr="001B45D1">
        <w:rPr>
          <w:rFonts w:ascii="Times New Roman" w:eastAsia="Calibri" w:hAnsi="Times New Roman" w:cs="Times New Roman"/>
          <w:color w:val="FF0000"/>
          <w:sz w:val="40"/>
          <w:szCs w:val="40"/>
          <w:lang w:val="kk-KZ"/>
        </w:rPr>
        <w:t>Билік және жеткшілік, олардың мінез құлықтарға әсері</w:t>
      </w:r>
      <w:bookmarkEnd w:id="0"/>
    </w:p>
    <w:p w14:paraId="3588D5F3" w14:textId="77777777" w:rsidR="00897C24" w:rsidRPr="001B45D1" w:rsidRDefault="00897C24" w:rsidP="00897C24">
      <w:pPr>
        <w:rPr>
          <w:rFonts w:ascii="Times New Roman" w:hAnsi="Times New Roman" w:cs="Times New Roman"/>
          <w:color w:val="0070C0"/>
          <w:sz w:val="40"/>
          <w:szCs w:val="40"/>
          <w:lang w:val="kk-KZ"/>
        </w:rPr>
      </w:pPr>
      <w:r w:rsidRPr="001B45D1">
        <w:rPr>
          <w:rFonts w:ascii="Times New Roman" w:hAnsi="Times New Roman" w:cs="Times New Roman"/>
          <w:color w:val="0070C0"/>
          <w:sz w:val="40"/>
          <w:szCs w:val="40"/>
          <w:lang w:val="kk-KZ"/>
        </w:rPr>
        <w:t>Сұрақтар:</w:t>
      </w:r>
    </w:p>
    <w:p w14:paraId="5D8493F5" w14:textId="0451973F" w:rsidR="00897C24" w:rsidRPr="001B45D1" w:rsidRDefault="00897C24" w:rsidP="00897C24">
      <w:pPr>
        <w:rPr>
          <w:rFonts w:ascii="Times New Roman" w:hAnsi="Times New Roman" w:cs="Times New Roman"/>
          <w:color w:val="FF0000"/>
          <w:sz w:val="40"/>
          <w:szCs w:val="40"/>
          <w:lang w:val="kk-KZ"/>
        </w:rPr>
      </w:pPr>
      <w:r w:rsidRPr="001B45D1">
        <w:rPr>
          <w:rFonts w:ascii="Times New Roman" w:hAnsi="Times New Roman" w:cs="Times New Roman"/>
          <w:sz w:val="40"/>
          <w:szCs w:val="40"/>
          <w:lang w:val="kk-KZ"/>
        </w:rPr>
        <w:t>1</w:t>
      </w:r>
      <w:r w:rsidRPr="001B45D1">
        <w:rPr>
          <w:rFonts w:ascii="Times New Roman" w:hAnsi="Times New Roman" w:cs="Times New Roman"/>
          <w:color w:val="FF0000"/>
          <w:sz w:val="40"/>
          <w:szCs w:val="40"/>
          <w:lang w:val="kk-KZ"/>
        </w:rPr>
        <w:t>.</w:t>
      </w:r>
      <w:r w:rsidR="001B45D1" w:rsidRPr="001B45D1">
        <w:rPr>
          <w:rFonts w:ascii="Times New Roman" w:eastAsia="Calibri" w:hAnsi="Times New Roman" w:cs="Times New Roman"/>
          <w:color w:val="FF0000"/>
          <w:sz w:val="40"/>
          <w:szCs w:val="40"/>
          <w:lang w:val="kk-KZ"/>
        </w:rPr>
        <w:t xml:space="preserve"> Билік және жеткшілік, олардың мінез құлықтарға әсері</w:t>
      </w:r>
    </w:p>
    <w:p w14:paraId="422CFF30" w14:textId="2983C1F9" w:rsidR="00897C24" w:rsidRPr="001B45D1" w:rsidRDefault="00897C24" w:rsidP="00897C24">
      <w:pPr>
        <w:rPr>
          <w:rFonts w:ascii="Times New Roman" w:hAnsi="Times New Roman" w:cs="Times New Roman"/>
          <w:color w:val="FF0000"/>
          <w:sz w:val="40"/>
          <w:szCs w:val="40"/>
          <w:lang w:val="kk-KZ"/>
        </w:rPr>
      </w:pPr>
      <w:r w:rsidRPr="001B45D1">
        <w:rPr>
          <w:rFonts w:ascii="Times New Roman" w:hAnsi="Times New Roman" w:cs="Times New Roman"/>
          <w:color w:val="FF0000"/>
          <w:sz w:val="40"/>
          <w:szCs w:val="40"/>
          <w:lang w:val="kk-KZ"/>
        </w:rPr>
        <w:t>2.</w:t>
      </w:r>
      <w:r w:rsidR="001B45D1" w:rsidRPr="001B45D1">
        <w:rPr>
          <w:rFonts w:ascii="Times New Roman" w:hAnsi="Times New Roman" w:cs="Times New Roman"/>
          <w:bCs/>
          <w:color w:val="FF0000"/>
          <w:sz w:val="40"/>
          <w:szCs w:val="40"/>
          <w:lang w:val="kk-KZ"/>
        </w:rPr>
        <w:t xml:space="preserve"> Көшбасшылық үлгілері, тұжырымдары және тәсілдері, көшбасшылық пен биліктің үйлесуі</w:t>
      </w:r>
      <w:r w:rsidR="001B45D1" w:rsidRPr="001B45D1">
        <w:rPr>
          <w:rFonts w:ascii="Times New Roman" w:hAnsi="Times New Roman" w:cs="Times New Roman"/>
          <w:color w:val="FF0000"/>
          <w:sz w:val="40"/>
          <w:szCs w:val="40"/>
          <w:lang w:val="kk-KZ"/>
        </w:rPr>
        <w:t xml:space="preserve">  </w:t>
      </w:r>
    </w:p>
    <w:p w14:paraId="53469E77" w14:textId="1BBB24CC" w:rsidR="00897C24" w:rsidRPr="001B45D1" w:rsidRDefault="00897C24" w:rsidP="00897C24">
      <w:pPr>
        <w:rPr>
          <w:rFonts w:ascii="Times New Roman" w:hAnsi="Times New Roman" w:cs="Times New Roman"/>
          <w:sz w:val="28"/>
          <w:szCs w:val="28"/>
          <w:lang w:val="kk-KZ"/>
        </w:rPr>
      </w:pPr>
      <w:r w:rsidRPr="001B45D1">
        <w:rPr>
          <w:rFonts w:ascii="Times New Roman" w:hAnsi="Times New Roman" w:cs="Times New Roman"/>
          <w:sz w:val="28"/>
          <w:szCs w:val="28"/>
          <w:lang w:val="kk-KZ"/>
        </w:rPr>
        <w:t xml:space="preserve">        </w:t>
      </w:r>
      <w:r w:rsidRPr="001B45D1">
        <w:rPr>
          <w:rFonts w:ascii="Times New Roman" w:hAnsi="Times New Roman" w:cs="Times New Roman"/>
          <w:color w:val="0070C0"/>
          <w:sz w:val="28"/>
          <w:szCs w:val="28"/>
          <w:highlight w:val="green"/>
          <w:lang w:val="kk-KZ"/>
        </w:rPr>
        <w:t>Дәріс мақсаты</w:t>
      </w:r>
      <w:r w:rsidRPr="001B45D1">
        <w:rPr>
          <w:rFonts w:ascii="Times New Roman" w:hAnsi="Times New Roman" w:cs="Times New Roman"/>
          <w:color w:val="0070C0"/>
          <w:sz w:val="28"/>
          <w:szCs w:val="28"/>
          <w:lang w:val="kk-KZ"/>
        </w:rPr>
        <w:t xml:space="preserve"> -</w:t>
      </w:r>
      <w:r w:rsidR="001B45D1" w:rsidRPr="001B45D1">
        <w:rPr>
          <w:rFonts w:ascii="Times New Roman" w:hAnsi="Times New Roman" w:cs="Times New Roman"/>
          <w:color w:val="0070C0"/>
          <w:sz w:val="28"/>
          <w:szCs w:val="28"/>
          <w:lang w:val="kk-KZ"/>
        </w:rPr>
        <w:t xml:space="preserve">студенттерге </w:t>
      </w:r>
      <w:r w:rsidR="001B45D1" w:rsidRPr="001B45D1">
        <w:rPr>
          <w:rFonts w:ascii="Times New Roman" w:eastAsia="Calibri" w:hAnsi="Times New Roman" w:cs="Times New Roman"/>
          <w:color w:val="0070C0"/>
          <w:sz w:val="28"/>
          <w:szCs w:val="28"/>
          <w:lang w:val="kk-KZ"/>
        </w:rPr>
        <w:t xml:space="preserve">билік және жеткшілік, олардың мінез құлықтарға әсері, </w:t>
      </w:r>
      <w:r w:rsidR="001B45D1" w:rsidRPr="001B45D1">
        <w:rPr>
          <w:rFonts w:ascii="Times New Roman" w:hAnsi="Times New Roman" w:cs="Times New Roman"/>
          <w:bCs/>
          <w:color w:val="0070C0"/>
          <w:sz w:val="28"/>
          <w:szCs w:val="28"/>
          <w:lang w:val="kk-KZ"/>
        </w:rPr>
        <w:t>көшбасшылық үлгілері, тұжырымдары және тәсілдері, көшбасшылық пен биліктің үйлесуін жүйелі түсіндіру</w:t>
      </w:r>
      <w:r w:rsidR="001B45D1" w:rsidRPr="001B45D1">
        <w:rPr>
          <w:rFonts w:ascii="Times New Roman" w:hAnsi="Times New Roman" w:cs="Times New Roman"/>
          <w:color w:val="0070C0"/>
          <w:sz w:val="28"/>
          <w:szCs w:val="28"/>
          <w:lang w:val="kk-KZ"/>
        </w:rPr>
        <w:t xml:space="preserve">  </w:t>
      </w:r>
    </w:p>
    <w:p w14:paraId="555C4AEF" w14:textId="57334D7C" w:rsidR="0004223A" w:rsidRPr="00F94F25" w:rsidRDefault="00F94F25" w:rsidP="00F94F25">
      <w:pPr>
        <w:jc w:val="both"/>
        <w:rPr>
          <w:rFonts w:ascii="Times New Roman" w:hAnsi="Times New Roman" w:cs="Times New Roman"/>
          <w:sz w:val="24"/>
          <w:szCs w:val="24"/>
          <w:lang w:val="kk-KZ"/>
        </w:rPr>
      </w:pPr>
      <w:r w:rsidRPr="00F94F25">
        <w:rPr>
          <w:rFonts w:ascii="Times New Roman" w:hAnsi="Times New Roman" w:cs="Times New Roman"/>
          <w:sz w:val="24"/>
          <w:szCs w:val="24"/>
          <w:lang w:val="kk-KZ"/>
        </w:rPr>
        <w:t>Биліктің негізгі міндеті — қоғамды басқарудың стратегиясын айқындап, дамудың негізгі бағыттары бойынша нақты шаралар қолдану, әлеуметтік процестерді шұғыл басқарып, дамудың орнықтылығы мен сындарлылығының маңызды өлшемдеріне бақылау орнату, ал ең басты принципі — оның заңдылығы (легитимділігі). Билік әлеуметтік құрылымның ең күрделі әлеуметтік және саяси қарым-қатынастарын қамтитын қоғамдық, ұжымдар мен олардың арасындағы қарым-қатынастарды қамтитын көпшілік немесе қауымдық және жеке адамдық, шағын топтық деңгейлерінде салтанат құрып, қызмет атқарады. Саясаттану ілімінде биліктің пайда болып, жүзеге асуының әр қилы пішімі зерделенеді. Ол басқару пішіміне орай — монархиялық (абсолюттік және конституциялық), республикалық (президенттік және парламенттік); мемлекет құрылысының пішіміне орай — унитарлық, федеративтік, конфедеративтік; саяси режиміне орай — тоталитарлық, авторитарлық және демократиялық; саяси ағымына орай консервативтік, неоконсервативтік, либералдық, неолибералдық, социал-демократиялық болуы мүмкін. Билікті заң шығарушы, атқарушы және сот қызметі тармақтарына бөлу жаңа дәуірдің үлкен теориялық жаңалығы болды. Олардың арасында тежеу мен тепе-теңдік жүйесінің болуы, яғни дербес билік тармақтарының өзара үйлесімділігін сақтау, олардың заңға бағынуын қамтамасыз ету принципі демократиялық, азаматтық қоғам орнатып, құқықтық мемлекет құруға берік негіз қалайды</w:t>
      </w:r>
    </w:p>
    <w:p w14:paraId="38B17095" w14:textId="26C57F99" w:rsidR="00F94F25" w:rsidRPr="00F94F25" w:rsidRDefault="00F94F25" w:rsidP="00F94F25">
      <w:pPr>
        <w:spacing w:after="0" w:line="240" w:lineRule="auto"/>
        <w:rPr>
          <w:rFonts w:ascii="Times New Roman" w:hAnsi="Times New Roman" w:cs="Times New Roman"/>
          <w:sz w:val="24"/>
          <w:szCs w:val="24"/>
          <w:lang w:val="kk-KZ"/>
        </w:rPr>
      </w:pPr>
      <w:bookmarkStart w:id="1" w:name="_Hlk153733325"/>
      <w:r w:rsidRPr="00F94F25">
        <w:rPr>
          <w:rFonts w:ascii="Times New Roman" w:hAnsi="Times New Roman" w:cs="Times New Roman"/>
          <w:sz w:val="24"/>
          <w:szCs w:val="24"/>
          <w:lang w:val="kk-KZ"/>
        </w:rPr>
        <w:t>Мемлекеттік билік - тікелей мемлекеттің өзі жүргізетін немесе өзінің атынан жүргізуге өкілеттілік беріп, өз жәрдемімен өзге бір ұйым, мекеме арқылы жүргізетін қоғамдық биліктің бір түрі, мемлекеттік басқару органдарының жиынтығы. Мемлекеттік билік өз қырын өзгелерге тану үшін мәжбүрлеу күштеріне арқа сүйейді. Мәжбүрлеу жоқ жерде Мемлекеттік билік те жоқ, мәжбүрлеу тек тарихи жағдайға және билік болмысына қарай басқа мазмұнда, әр түрлі нысанда көрініс береді. Сондай-ақ, Мемлекеттік билік қатынастары ырық жүргізу сипатында болады және өз құрылысына орай үстемдік пен бағыныштылық әрі жетекшілік пен мойынұсынушылықтан құрылады. Ол қызметіне қарай</w:t>
      </w:r>
    </w:p>
    <w:p w14:paraId="0A38E876" w14:textId="77777777" w:rsidR="00F94F25" w:rsidRPr="00F94F25" w:rsidRDefault="00F94F25" w:rsidP="00F94F25">
      <w:pPr>
        <w:spacing w:after="0" w:line="240" w:lineRule="auto"/>
        <w:rPr>
          <w:rFonts w:ascii="Times New Roman" w:hAnsi="Times New Roman" w:cs="Times New Roman"/>
          <w:sz w:val="24"/>
          <w:szCs w:val="24"/>
          <w:lang w:val="kk-KZ"/>
        </w:rPr>
      </w:pPr>
    </w:p>
    <w:p w14:paraId="443AB2A9" w14:textId="77777777" w:rsidR="00F94F25" w:rsidRPr="00F94F25" w:rsidRDefault="00F94F25" w:rsidP="00F94F25">
      <w:pPr>
        <w:spacing w:after="0" w:line="240" w:lineRule="auto"/>
        <w:rPr>
          <w:rFonts w:ascii="Times New Roman" w:hAnsi="Times New Roman" w:cs="Times New Roman"/>
          <w:sz w:val="24"/>
          <w:szCs w:val="24"/>
          <w:lang w:val="kk-KZ"/>
        </w:rPr>
      </w:pPr>
      <w:r w:rsidRPr="00F94F25">
        <w:rPr>
          <w:rFonts w:ascii="Times New Roman" w:hAnsi="Times New Roman" w:cs="Times New Roman"/>
          <w:sz w:val="24"/>
          <w:szCs w:val="24"/>
          <w:lang w:val="kk-KZ"/>
        </w:rPr>
        <w:t>заң шығарушы;</w:t>
      </w:r>
    </w:p>
    <w:p w14:paraId="1AE4D54A" w14:textId="77777777" w:rsidR="00F94F25" w:rsidRPr="00F94F25" w:rsidRDefault="00F94F25" w:rsidP="00F94F25">
      <w:pPr>
        <w:spacing w:after="0" w:line="240" w:lineRule="auto"/>
        <w:rPr>
          <w:rFonts w:ascii="Times New Roman" w:hAnsi="Times New Roman" w:cs="Times New Roman"/>
          <w:sz w:val="24"/>
          <w:szCs w:val="24"/>
          <w:lang w:val="kk-KZ"/>
        </w:rPr>
      </w:pPr>
      <w:r w:rsidRPr="00F94F25">
        <w:rPr>
          <w:rFonts w:ascii="Times New Roman" w:hAnsi="Times New Roman" w:cs="Times New Roman"/>
          <w:sz w:val="24"/>
          <w:szCs w:val="24"/>
          <w:lang w:val="kk-KZ"/>
        </w:rPr>
        <w:t>атқарушы;</w:t>
      </w:r>
    </w:p>
    <w:p w14:paraId="57D72DD4" w14:textId="77777777" w:rsidR="00F94F25" w:rsidRPr="00F94F25" w:rsidRDefault="00F94F25" w:rsidP="00F94F25">
      <w:pPr>
        <w:spacing w:after="0" w:line="240" w:lineRule="auto"/>
        <w:rPr>
          <w:rFonts w:ascii="Times New Roman" w:hAnsi="Times New Roman" w:cs="Times New Roman"/>
          <w:sz w:val="24"/>
          <w:szCs w:val="24"/>
          <w:lang w:val="kk-KZ"/>
        </w:rPr>
      </w:pPr>
      <w:r w:rsidRPr="00F94F25">
        <w:rPr>
          <w:rFonts w:ascii="Times New Roman" w:hAnsi="Times New Roman" w:cs="Times New Roman"/>
          <w:sz w:val="24"/>
          <w:szCs w:val="24"/>
          <w:lang w:val="kk-KZ"/>
        </w:rPr>
        <w:t>сот билігі</w:t>
      </w:r>
    </w:p>
    <w:p w14:paraId="750615D3" w14:textId="77777777" w:rsidR="00F94F25" w:rsidRPr="00F94F25" w:rsidRDefault="00F94F25" w:rsidP="00F94F25">
      <w:pPr>
        <w:spacing w:after="0" w:line="240" w:lineRule="auto"/>
        <w:rPr>
          <w:rFonts w:ascii="Times New Roman" w:hAnsi="Times New Roman" w:cs="Times New Roman"/>
          <w:sz w:val="24"/>
          <w:szCs w:val="24"/>
          <w:lang w:val="kk-KZ"/>
        </w:rPr>
      </w:pPr>
      <w:r w:rsidRPr="00F94F25">
        <w:rPr>
          <w:rFonts w:ascii="Times New Roman" w:hAnsi="Times New Roman" w:cs="Times New Roman"/>
          <w:sz w:val="24"/>
          <w:szCs w:val="24"/>
          <w:lang w:val="kk-KZ"/>
        </w:rPr>
        <w:t>болып бөлінеді. Билік объектісі мен субъектісінің қарым- қатынасына қарай</w:t>
      </w:r>
    </w:p>
    <w:p w14:paraId="05802A81" w14:textId="77777777" w:rsidR="00F94F25" w:rsidRPr="00F94F25" w:rsidRDefault="00F94F25" w:rsidP="00F94F25">
      <w:pPr>
        <w:spacing w:after="0" w:line="240" w:lineRule="auto"/>
        <w:rPr>
          <w:rFonts w:ascii="Times New Roman" w:hAnsi="Times New Roman" w:cs="Times New Roman"/>
          <w:sz w:val="24"/>
          <w:szCs w:val="24"/>
          <w:lang w:val="kk-KZ"/>
        </w:rPr>
      </w:pPr>
    </w:p>
    <w:p w14:paraId="20EB4B3E" w14:textId="77777777" w:rsidR="00F94F25" w:rsidRPr="00F94F25" w:rsidRDefault="00F94F25" w:rsidP="00F94F25">
      <w:pPr>
        <w:spacing w:after="0" w:line="240" w:lineRule="auto"/>
        <w:rPr>
          <w:rFonts w:ascii="Times New Roman" w:hAnsi="Times New Roman" w:cs="Times New Roman"/>
          <w:sz w:val="24"/>
          <w:szCs w:val="24"/>
          <w:lang w:val="kk-KZ"/>
        </w:rPr>
      </w:pPr>
      <w:r w:rsidRPr="00F94F25">
        <w:rPr>
          <w:rFonts w:ascii="Times New Roman" w:hAnsi="Times New Roman" w:cs="Times New Roman"/>
          <w:sz w:val="24"/>
          <w:szCs w:val="24"/>
          <w:lang w:val="kk-KZ"/>
        </w:rPr>
        <w:lastRenderedPageBreak/>
        <w:t>авторитарлық;</w:t>
      </w:r>
    </w:p>
    <w:p w14:paraId="7DB23BB9" w14:textId="77777777" w:rsidR="00F94F25" w:rsidRPr="00F94F25" w:rsidRDefault="00F94F25" w:rsidP="00F94F25">
      <w:pPr>
        <w:spacing w:after="0" w:line="240" w:lineRule="auto"/>
        <w:rPr>
          <w:rFonts w:ascii="Times New Roman" w:hAnsi="Times New Roman" w:cs="Times New Roman"/>
          <w:sz w:val="24"/>
          <w:szCs w:val="24"/>
          <w:lang w:val="kk-KZ"/>
        </w:rPr>
      </w:pPr>
      <w:r w:rsidRPr="00F94F25">
        <w:rPr>
          <w:rFonts w:ascii="Times New Roman" w:hAnsi="Times New Roman" w:cs="Times New Roman"/>
          <w:sz w:val="24"/>
          <w:szCs w:val="24"/>
          <w:lang w:val="kk-KZ"/>
        </w:rPr>
        <w:t>тоталитарлық;</w:t>
      </w:r>
    </w:p>
    <w:p w14:paraId="39AA1CDF" w14:textId="77777777" w:rsidR="00F94F25" w:rsidRPr="00F94F25" w:rsidRDefault="00F94F25" w:rsidP="00F94F25">
      <w:pPr>
        <w:spacing w:after="0" w:line="240" w:lineRule="auto"/>
        <w:rPr>
          <w:rFonts w:ascii="Times New Roman" w:hAnsi="Times New Roman" w:cs="Times New Roman"/>
          <w:sz w:val="24"/>
          <w:szCs w:val="24"/>
          <w:lang w:val="kk-KZ"/>
        </w:rPr>
      </w:pPr>
      <w:r w:rsidRPr="00F94F25">
        <w:rPr>
          <w:rFonts w:ascii="Times New Roman" w:hAnsi="Times New Roman" w:cs="Times New Roman"/>
          <w:sz w:val="24"/>
          <w:szCs w:val="24"/>
          <w:lang w:val="kk-KZ"/>
        </w:rPr>
        <w:t>демократиялық</w:t>
      </w:r>
    </w:p>
    <w:p w14:paraId="4E2269CF" w14:textId="77777777" w:rsidR="00F94F25" w:rsidRPr="00F94F25" w:rsidRDefault="00F94F25" w:rsidP="00F94F25">
      <w:pPr>
        <w:spacing w:after="0" w:line="240" w:lineRule="auto"/>
        <w:rPr>
          <w:rFonts w:ascii="Times New Roman" w:hAnsi="Times New Roman" w:cs="Times New Roman"/>
          <w:sz w:val="24"/>
          <w:szCs w:val="24"/>
          <w:lang w:val="kk-KZ"/>
        </w:rPr>
      </w:pPr>
      <w:r w:rsidRPr="00F94F25">
        <w:rPr>
          <w:rFonts w:ascii="Times New Roman" w:hAnsi="Times New Roman" w:cs="Times New Roman"/>
          <w:sz w:val="24"/>
          <w:szCs w:val="24"/>
          <w:lang w:val="kk-KZ"/>
        </w:rPr>
        <w:t>болып бөлінеді. Басқа қоғамдық билік түрлерінен ажыратуға негіз болатын Мемлекеттік биліктің белгілері мыналар:</w:t>
      </w:r>
    </w:p>
    <w:p w14:paraId="1941F907" w14:textId="77777777" w:rsidR="00F94F25" w:rsidRPr="00F94F25" w:rsidRDefault="00F94F25" w:rsidP="00F94F25">
      <w:pPr>
        <w:spacing w:after="0" w:line="240" w:lineRule="auto"/>
        <w:rPr>
          <w:rFonts w:ascii="Times New Roman" w:hAnsi="Times New Roman" w:cs="Times New Roman"/>
          <w:sz w:val="24"/>
          <w:szCs w:val="24"/>
          <w:lang w:val="kk-KZ"/>
        </w:rPr>
      </w:pPr>
    </w:p>
    <w:p w14:paraId="12FB3852" w14:textId="77777777" w:rsidR="00F94F25" w:rsidRPr="00F94F25" w:rsidRDefault="00F94F25" w:rsidP="00F94F25">
      <w:pPr>
        <w:spacing w:after="0" w:line="240" w:lineRule="auto"/>
        <w:rPr>
          <w:rFonts w:ascii="Times New Roman" w:hAnsi="Times New Roman" w:cs="Times New Roman"/>
          <w:sz w:val="24"/>
          <w:szCs w:val="24"/>
          <w:lang w:val="kk-KZ"/>
        </w:rPr>
      </w:pPr>
      <w:r w:rsidRPr="00F94F25">
        <w:rPr>
          <w:rFonts w:ascii="Times New Roman" w:hAnsi="Times New Roman" w:cs="Times New Roman"/>
          <w:sz w:val="24"/>
          <w:szCs w:val="24"/>
          <w:lang w:val="kk-KZ"/>
        </w:rPr>
        <w:t>пәрменінің бүкіл қоғамға жүруі,</w:t>
      </w:r>
    </w:p>
    <w:p w14:paraId="4AAC4CCC" w14:textId="77777777" w:rsidR="00F94F25" w:rsidRPr="00F94F25" w:rsidRDefault="00F94F25" w:rsidP="00F94F25">
      <w:pPr>
        <w:spacing w:after="0" w:line="240" w:lineRule="auto"/>
        <w:rPr>
          <w:rFonts w:ascii="Times New Roman" w:hAnsi="Times New Roman" w:cs="Times New Roman"/>
          <w:sz w:val="24"/>
          <w:szCs w:val="24"/>
          <w:lang w:val="kk-KZ"/>
        </w:rPr>
      </w:pPr>
      <w:r w:rsidRPr="00F94F25">
        <w:rPr>
          <w:rFonts w:ascii="Times New Roman" w:hAnsi="Times New Roman" w:cs="Times New Roman"/>
          <w:sz w:val="24"/>
          <w:szCs w:val="24"/>
          <w:lang w:val="kk-KZ"/>
        </w:rPr>
        <w:t>пәрменінің бүкіл қоғамға жүруі,</w:t>
      </w:r>
    </w:p>
    <w:p w14:paraId="4F0B11FD" w14:textId="77777777" w:rsidR="00F94F25" w:rsidRPr="00F94F25" w:rsidRDefault="00F94F25" w:rsidP="00F94F25">
      <w:pPr>
        <w:spacing w:after="0" w:line="240" w:lineRule="auto"/>
        <w:rPr>
          <w:rFonts w:ascii="Times New Roman" w:hAnsi="Times New Roman" w:cs="Times New Roman"/>
          <w:sz w:val="24"/>
          <w:szCs w:val="24"/>
          <w:lang w:val="kk-KZ"/>
        </w:rPr>
      </w:pPr>
      <w:r w:rsidRPr="00F94F25">
        <w:rPr>
          <w:rFonts w:ascii="Times New Roman" w:hAnsi="Times New Roman" w:cs="Times New Roman"/>
          <w:sz w:val="24"/>
          <w:szCs w:val="24"/>
          <w:lang w:val="kk-KZ"/>
        </w:rPr>
        <w:t>жария-саяси сипатта жүруі,</w:t>
      </w:r>
    </w:p>
    <w:p w14:paraId="6E340A69" w14:textId="76BDF59E" w:rsidR="00F94F25" w:rsidRPr="00F94F25" w:rsidRDefault="00F94F25" w:rsidP="00F94F25">
      <w:pPr>
        <w:spacing w:after="0" w:line="240" w:lineRule="auto"/>
        <w:rPr>
          <w:rFonts w:ascii="Times New Roman" w:hAnsi="Times New Roman" w:cs="Times New Roman"/>
          <w:sz w:val="24"/>
          <w:szCs w:val="24"/>
          <w:lang w:val="kk-KZ"/>
        </w:rPr>
      </w:pPr>
      <w:r w:rsidRPr="00F94F25">
        <w:rPr>
          <w:rFonts w:ascii="Times New Roman" w:hAnsi="Times New Roman" w:cs="Times New Roman"/>
          <w:sz w:val="24"/>
          <w:szCs w:val="24"/>
          <w:lang w:val="kk-KZ"/>
        </w:rPr>
        <w:t>мемлекеттік мәжбүрлеуге сүйенуі және арнайы адамдар - мемлекеттік қызметкерлер арқылы жүзеге асырылуы</w:t>
      </w:r>
    </w:p>
    <w:p w14:paraId="205CF1E8" w14:textId="77777777" w:rsidR="00F94F25" w:rsidRDefault="00F94F25" w:rsidP="0004223A">
      <w:pPr>
        <w:rPr>
          <w:rFonts w:ascii="Times New Roman" w:hAnsi="Times New Roman" w:cs="Times New Roman"/>
          <w:b/>
          <w:bCs/>
          <w:sz w:val="24"/>
          <w:szCs w:val="24"/>
          <w:lang w:val="kk-KZ"/>
        </w:rPr>
      </w:pPr>
    </w:p>
    <w:p w14:paraId="5FA7593D" w14:textId="77777777" w:rsidR="00F94F25" w:rsidRDefault="00F94F25" w:rsidP="0004223A">
      <w:pPr>
        <w:rPr>
          <w:rFonts w:ascii="Times New Roman" w:hAnsi="Times New Roman" w:cs="Times New Roman"/>
          <w:b/>
          <w:bCs/>
          <w:sz w:val="24"/>
          <w:szCs w:val="24"/>
          <w:lang w:val="kk-KZ"/>
        </w:rPr>
      </w:pPr>
    </w:p>
    <w:p w14:paraId="45A6C3DA" w14:textId="77777777" w:rsidR="00F94F25" w:rsidRDefault="00F94F25" w:rsidP="0004223A">
      <w:pPr>
        <w:rPr>
          <w:rFonts w:ascii="Times New Roman" w:hAnsi="Times New Roman" w:cs="Times New Roman"/>
          <w:b/>
          <w:bCs/>
          <w:sz w:val="24"/>
          <w:szCs w:val="24"/>
          <w:lang w:val="kk-KZ"/>
        </w:rPr>
      </w:pPr>
    </w:p>
    <w:p w14:paraId="17DCFAFC" w14:textId="32175F10" w:rsidR="0004223A" w:rsidRDefault="0004223A" w:rsidP="0004223A">
      <w:pPr>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13954E1F" w14:textId="77777777" w:rsidR="0004223A" w:rsidRDefault="0004223A" w:rsidP="0004223A">
      <w:pPr>
        <w:numPr>
          <w:ilvl w:val="0"/>
          <w:numId w:val="1"/>
        </w:numPr>
        <w:tabs>
          <w:tab w:val="left" w:pos="0"/>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Қасым-Жомарт Тоқаев "</w:t>
      </w:r>
      <w:r>
        <w:rPr>
          <w:rFonts w:ascii="Times New Roman" w:eastAsiaTheme="minorEastAsia" w:hAnsi="Times New Roman" w:cs="Times New Roman"/>
          <w:color w:val="000000" w:themeColor="text1"/>
          <w:kern w:val="0"/>
          <w:sz w:val="24"/>
          <w:szCs w:val="24"/>
          <w:lang w:val="kk-KZ" w:eastAsia="ru-RU"/>
          <w14:ligatures w14:val="none"/>
        </w:rPr>
        <w:t>Әділетті Қазақстанның экономикалық бағдары". -Астана, 2023 ж. 1 қыркұйек</w:t>
      </w:r>
      <w:r>
        <w:rPr>
          <w:lang w:val="kk-KZ"/>
        </w:rPr>
        <w:t xml:space="preserve"> </w:t>
      </w:r>
      <w:r>
        <w:rPr>
          <w:rFonts w:ascii="Times New Roman" w:eastAsiaTheme="minorEastAsia" w:hAnsi="Times New Roman" w:cs="Times New Roman"/>
          <w:color w:val="000000" w:themeColor="text1"/>
          <w:kern w:val="0"/>
          <w:sz w:val="24"/>
          <w:szCs w:val="24"/>
          <w:lang w:val="kk-KZ" w:eastAsia="ru-RU"/>
          <w14:ligatures w14:val="none"/>
        </w:rPr>
        <w:t>https://sputnik.kz/prezidenttin-qazaqstan-khalqyna-zholdauy---2023</w:t>
      </w:r>
    </w:p>
    <w:p w14:paraId="61E2B40E" w14:textId="77777777" w:rsidR="0004223A" w:rsidRDefault="0004223A" w:rsidP="0004223A">
      <w:pPr>
        <w:numPr>
          <w:ilvl w:val="0"/>
          <w:numId w:val="1"/>
        </w:numPr>
        <w:tabs>
          <w:tab w:val="left" w:pos="39"/>
        </w:tabs>
        <w:autoSpaceDE w:val="0"/>
        <w:autoSpaceDN w:val="0"/>
        <w:adjustRightInd w:val="0"/>
        <w:spacing w:after="0" w:line="240" w:lineRule="auto"/>
        <w:ind w:left="0" w:firstLine="0"/>
        <w:contextualSpacing/>
        <w:jc w:val="both"/>
        <w:rPr>
          <w:rFonts w:ascii="Times New Roman" w:hAnsi="Times New Roman" w:cs="Times New Roman"/>
          <w:b/>
          <w:bCs/>
          <w:color w:val="000000" w:themeColor="text1"/>
          <w:kern w:val="0"/>
          <w:sz w:val="24"/>
          <w:szCs w:val="24"/>
          <w:lang w:val="kk-KZ"/>
          <w14:ligatures w14:val="none"/>
        </w:rPr>
      </w:pPr>
      <w:r>
        <w:rPr>
          <w:rFonts w:ascii="Times New Roman" w:eastAsia="Calibri" w:hAnsi="Times New Roman" w:cs="Times New Roman"/>
          <w:color w:val="000000" w:themeColor="text1"/>
          <w:kern w:val="0"/>
          <w:sz w:val="24"/>
          <w:szCs w:val="24"/>
          <w:lang w:val="kk-KZ" w:eastAsia="ru-RU"/>
          <w14:ligatures w14:val="none"/>
        </w:rPr>
        <w:t>Қазақстан Республикасының Конститутциясы-Астана: Елорда, 2008-56 б.</w:t>
      </w:r>
    </w:p>
    <w:p w14:paraId="51227126" w14:textId="77777777" w:rsidR="0004223A" w:rsidRDefault="0004223A" w:rsidP="0004223A">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u w:val="single"/>
          <w:lang w:val="kk-KZ"/>
          <w14:ligatures w14:val="none"/>
        </w:rPr>
      </w:pPr>
      <w:r>
        <w:rPr>
          <w:rFonts w:ascii="Times New Roman" w:eastAsiaTheme="minorEastAsia" w:hAnsi="Times New Roman" w:cs="Times New Roman"/>
          <w:color w:val="000000" w:themeColor="text1"/>
          <w:kern w:val="0"/>
          <w:sz w:val="24"/>
          <w:szCs w:val="24"/>
          <w:lang w:val="kk-KZ" w:eastAsia="ru-RU"/>
          <w14:ligatures w14:val="none"/>
        </w:rPr>
        <w:t xml:space="preserve">Қазақстан Республикасын индустриялық-инновациялық дамытудың 2020 – 2025 жылдарға арналған тұжырымдамасы. </w:t>
      </w:r>
      <w:r>
        <w:rPr>
          <w:rFonts w:ascii="Times New Roman" w:eastAsia="Times New Roman" w:hAnsi="Times New Roman" w:cs="Times New Roman"/>
          <w:color w:val="000000" w:themeColor="text1"/>
          <w:spacing w:val="2"/>
          <w:kern w:val="0"/>
          <w:sz w:val="24"/>
          <w:szCs w:val="24"/>
          <w:lang w:val="kk-KZ" w:eastAsia="kk-KZ"/>
          <w14:ligatures w14:val="none"/>
        </w:rPr>
        <w:t xml:space="preserve">Қазақстан Республикасы Үкіметінің 2018 жылғы 20 желтоқсандағы № 846 қаулысы.- </w:t>
      </w:r>
      <w:r>
        <w:fldChar w:fldCharType="begin"/>
      </w:r>
      <w:r>
        <w:instrText>HYPERLINK "http://www.adilet.zan.kz"</w:instrText>
      </w:r>
      <w:r>
        <w:fldChar w:fldCharType="separate"/>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t>www.adilet.zan.kz</w:t>
      </w:r>
      <w:r>
        <w:rPr>
          <w:rStyle w:val="a3"/>
          <w:rFonts w:ascii="Times New Roman" w:eastAsia="Times New Roman" w:hAnsi="Times New Roman" w:cs="Times New Roman"/>
          <w:color w:val="000000" w:themeColor="text1"/>
          <w:spacing w:val="2"/>
          <w:kern w:val="0"/>
          <w:sz w:val="24"/>
          <w:szCs w:val="24"/>
          <w:u w:val="none"/>
          <w:lang w:val="kk-KZ" w:eastAsia="kk-KZ"/>
          <w14:ligatures w14:val="none"/>
        </w:rPr>
        <w:fldChar w:fldCharType="end"/>
      </w:r>
    </w:p>
    <w:p w14:paraId="315BA682" w14:textId="77777777" w:rsidR="0004223A" w:rsidRDefault="0004223A" w:rsidP="0004223A">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Республикасының тұрақты дамуының 2007-2024 жж. арналған тұжырымдамасы</w:t>
      </w:r>
      <w:r>
        <w:rPr>
          <w:rFonts w:ascii="Times New Roman" w:eastAsiaTheme="minorEastAsia" w:hAnsi="Times New Roman" w:cs="Times New Roman"/>
          <w:color w:val="000000" w:themeColor="text1"/>
          <w:kern w:val="0"/>
          <w:sz w:val="24"/>
          <w:szCs w:val="24"/>
          <w:lang w:val="kk-KZ" w:eastAsia="ru-RU"/>
          <w14:ligatures w14:val="none"/>
        </w:rPr>
        <w:t>//</w:t>
      </w:r>
      <w:r>
        <w:rPr>
          <w:rFonts w:ascii="Times New Roman" w:eastAsia="Times New Roman" w:hAnsi="Times New Roman" w:cs="Times New Roman"/>
          <w:color w:val="000000" w:themeColor="text1"/>
          <w:spacing w:val="2"/>
          <w:kern w:val="0"/>
          <w:sz w:val="24"/>
          <w:szCs w:val="24"/>
          <w:lang w:val="kk-KZ" w:eastAsia="kk-KZ"/>
          <w14:ligatures w14:val="none"/>
        </w:rPr>
        <w:t>Қазақстан Республикасы Үкіметінің 2018 жылғы 14 қараша № 216 Жарлығы- https://www.google.com/search?q</w:t>
      </w:r>
    </w:p>
    <w:p w14:paraId="240F8BB1" w14:textId="77777777" w:rsidR="0004223A" w:rsidRDefault="0004223A" w:rsidP="0004223A">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eastAsiaTheme="minorEastAsia" w:hAnsi="Times New Roman" w:cs="Times New Roman"/>
          <w:color w:val="000000" w:themeColor="text1"/>
          <w:kern w:val="0"/>
          <w:sz w:val="24"/>
          <w:szCs w:val="24"/>
          <w:u w:val="single"/>
          <w:lang w:val="kk-KZ" w:eastAsia="ru-RU"/>
          <w14:ligatures w14:val="none"/>
        </w:rPr>
      </w:pPr>
      <w:r>
        <w:rPr>
          <w:rFonts w:ascii="Times New Roman" w:hAnsi="Times New Roman" w:cs="Times New Roman"/>
          <w:color w:val="000000" w:themeColor="text1"/>
          <w:kern w:val="0"/>
          <w:sz w:val="24"/>
          <w:szCs w:val="24"/>
          <w:lang w:val="kk-KZ"/>
          <w14:ligatures w14:val="none"/>
        </w:rPr>
        <w:t>Қазақстан Республикасы мемлекеттік қызметшінің әдептілік нормаларын  және мінез-құлқын қағидаллларын одан әрі жетілдіру жөніндегі шаралар туралы//Қазақстан Республикасы Президентінің 2015 жылғы 29 желтоқсан №153 Жарлығы-</w:t>
      </w:r>
      <w:r>
        <w:rPr>
          <w:lang w:val="kk-KZ"/>
        </w:rPr>
        <w:t xml:space="preserve"> </w:t>
      </w:r>
      <w:r>
        <w:rPr>
          <w:rFonts w:ascii="Times New Roman" w:hAnsi="Times New Roman" w:cs="Times New Roman"/>
          <w:color w:val="000000" w:themeColor="text1"/>
          <w:kern w:val="0"/>
          <w:sz w:val="24"/>
          <w:szCs w:val="24"/>
          <w:lang w:val="kk-KZ"/>
          <w14:ligatures w14:val="none"/>
        </w:rPr>
        <w:t>https://adilet.zan.kz/kaz/docs/U1500000153</w:t>
      </w:r>
    </w:p>
    <w:p w14:paraId="036EBD34" w14:textId="77777777" w:rsidR="0004223A" w:rsidRDefault="0004223A" w:rsidP="0004223A">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Мемлекеттік қызмет туралы Заңы//Қазақстан Республикасы Президентінің 2015 жылғы 23қарашадағы  №416 -V ҚРЗ</w:t>
      </w:r>
      <w:r>
        <w:rPr>
          <w:lang w:val="kk-KZ"/>
        </w:rPr>
        <w:t xml:space="preserve"> -</w:t>
      </w:r>
      <w:r>
        <w:rPr>
          <w:rFonts w:ascii="Times New Roman" w:hAnsi="Times New Roman" w:cs="Times New Roman"/>
          <w:color w:val="000000" w:themeColor="text1"/>
          <w:kern w:val="0"/>
          <w:sz w:val="24"/>
          <w:szCs w:val="24"/>
          <w:lang w:val="kk-KZ"/>
          <w14:ligatures w14:val="none"/>
        </w:rPr>
        <w:t>https://adilet.zan.kz/kaz/docs/Z2300000216</w:t>
      </w:r>
    </w:p>
    <w:p w14:paraId="4A5D1456" w14:textId="77777777" w:rsidR="0004223A" w:rsidRDefault="0004223A" w:rsidP="0004223A">
      <w:pPr>
        <w:numPr>
          <w:ilvl w:val="0"/>
          <w:numId w:val="1"/>
        </w:numPr>
        <w:spacing w:after="0" w:line="240" w:lineRule="auto"/>
        <w:ind w:left="0" w:firstLine="0"/>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Қазақстан Республикасында жергілікті өзін-өзі басқаруды дамытудың 2025 жылға дейінгі тұжырымдамасы//ҚР Президентінің 2021 жылғы 18 тамыздағы №639 Жарлығы-</w:t>
      </w:r>
      <w:r>
        <w:rPr>
          <w:lang w:val="kk-KZ"/>
        </w:rPr>
        <w:t xml:space="preserve"> </w:t>
      </w:r>
      <w:r>
        <w:rPr>
          <w:rFonts w:ascii="Times New Roman" w:hAnsi="Times New Roman" w:cs="Times New Roman"/>
          <w:sz w:val="24"/>
          <w:szCs w:val="24"/>
          <w:lang w:val="kk-KZ"/>
        </w:rPr>
        <w:t>https://adilet.zan.kz/kaz/docs/U2100000639</w:t>
      </w:r>
    </w:p>
    <w:p w14:paraId="6FE1F3AB" w14:textId="77777777" w:rsidR="0004223A" w:rsidRDefault="0004223A" w:rsidP="0004223A">
      <w:pPr>
        <w:numPr>
          <w:ilvl w:val="0"/>
          <w:numId w:val="1"/>
        </w:numPr>
        <w:tabs>
          <w:tab w:val="left" w:pos="0"/>
          <w:tab w:val="left" w:pos="39"/>
        </w:tabs>
        <w:autoSpaceDE w:val="0"/>
        <w:autoSpaceDN w:val="0"/>
        <w:adjustRightInd w:val="0"/>
        <w:spacing w:after="0" w:line="240" w:lineRule="auto"/>
        <w:ind w:left="0" w:firstLine="0"/>
        <w:contextualSpacing/>
        <w:jc w:val="both"/>
        <w:rPr>
          <w:rFonts w:ascii="Times New Roman" w:hAnsi="Times New Roman" w:cs="Times New Roman"/>
          <w:color w:val="000000" w:themeColor="text1"/>
          <w:kern w:val="0"/>
          <w:sz w:val="24"/>
          <w:szCs w:val="24"/>
          <w:lang w:val="kk-KZ"/>
          <w14:ligatures w14:val="none"/>
        </w:rPr>
      </w:pPr>
      <w:r>
        <w:rPr>
          <w:rFonts w:ascii="Times New Roman" w:hAnsi="Times New Roman" w:cs="Times New Roman"/>
          <w:color w:val="000000" w:themeColor="text1"/>
          <w:kern w:val="0"/>
          <w:sz w:val="24"/>
          <w:szCs w:val="24"/>
          <w:lang w:val="kk-KZ"/>
          <w14:ligatures w14:val="none"/>
        </w:rPr>
        <w:t>Қазақстан Республикасының сыбайлас жемқорлыққа қарсы саясатының 2022-2026 жылдарға арналған тұжырымдамасы// ҚР Президентінің 2022 жылғы 2 ақпандағы №802 Жарлығы</w:t>
      </w:r>
      <w:r>
        <w:rPr>
          <w:lang w:val="kk-KZ"/>
        </w:rPr>
        <w:t xml:space="preserve"> -</w:t>
      </w:r>
      <w:r>
        <w:rPr>
          <w:rFonts w:ascii="Times New Roman" w:hAnsi="Times New Roman" w:cs="Times New Roman"/>
          <w:color w:val="000000" w:themeColor="text1"/>
          <w:kern w:val="0"/>
          <w:sz w:val="24"/>
          <w:szCs w:val="24"/>
          <w:lang w:val="kk-KZ"/>
          <w14:ligatures w14:val="none"/>
        </w:rPr>
        <w:t>https://www.google.com/search?q</w:t>
      </w:r>
    </w:p>
    <w:p w14:paraId="4A4DCB73" w14:textId="77777777" w:rsidR="0004223A" w:rsidRDefault="0004223A" w:rsidP="0004223A">
      <w:pPr>
        <w:pStyle w:val="a4"/>
        <w:numPr>
          <w:ilvl w:val="0"/>
          <w:numId w:val="1"/>
        </w:num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Басенко В. П., Жуков Б. М., Романов А. А.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- 384</w:t>
      </w:r>
      <w:r>
        <w:rPr>
          <w:rFonts w:ascii="Times New Roman" w:hAnsi="Times New Roman" w:cs="Times New Roman"/>
          <w:color w:val="000000"/>
          <w:sz w:val="24"/>
          <w:szCs w:val="24"/>
          <w:shd w:val="clear" w:color="auto" w:fill="FFFFFF"/>
        </w:rPr>
        <w:t> с.</w:t>
      </w:r>
      <w:r>
        <w:rPr>
          <w:rFonts w:ascii="Times New Roman" w:hAnsi="Times New Roman" w:cs="Times New Roman"/>
          <w:color w:val="263238"/>
          <w:sz w:val="24"/>
          <w:szCs w:val="24"/>
          <w:shd w:val="clear" w:color="auto" w:fill="FFFFFF"/>
        </w:rPr>
        <w:t xml:space="preserve"> </w:t>
      </w:r>
      <w:r>
        <w:rPr>
          <w:rFonts w:ascii="Times New Roman" w:hAnsi="Times New Roman" w:cs="Times New Roman"/>
          <w:color w:val="000000" w:themeColor="text1"/>
          <w:sz w:val="24"/>
          <w:szCs w:val="24"/>
          <w:shd w:val="clear" w:color="auto" w:fill="FFFFFF"/>
        </w:rPr>
        <w:t>URL: https://www.iprbookshop.ru/10281.html</w:t>
      </w:r>
    </w:p>
    <w:p w14:paraId="2582DD03" w14:textId="77777777" w:rsidR="0004223A" w:rsidRDefault="0004223A" w:rsidP="0004223A">
      <w:pPr>
        <w:pStyle w:val="a4"/>
        <w:numPr>
          <w:ilvl w:val="0"/>
          <w:numId w:val="1"/>
        </w:numPr>
        <w:spacing w:after="0" w:line="240" w:lineRule="auto"/>
        <w:rPr>
          <w:rFonts w:ascii="Times New Roman" w:hAnsi="Times New Roman" w:cs="Times New Roman"/>
          <w:color w:val="000000" w:themeColor="text1"/>
          <w:sz w:val="24"/>
          <w:szCs w:val="24"/>
          <w:shd w:val="clear" w:color="auto" w:fill="FFFFFF"/>
          <w:lang w:val="kk-KZ"/>
        </w:rPr>
      </w:pPr>
      <w:r>
        <w:rPr>
          <w:rFonts w:ascii="Times New Roman" w:hAnsi="Times New Roman" w:cs="Times New Roman"/>
          <w:color w:val="000000" w:themeColor="text1"/>
          <w:sz w:val="24"/>
          <w:szCs w:val="24"/>
          <w:shd w:val="clear" w:color="auto" w:fill="FFFFFF"/>
          <w:lang w:val="kk-KZ"/>
        </w:rPr>
        <w:t>Валишин Е.Н., Камнева Е.В. Управление персоналом организации-М.: Прометей, 2021-330 с.</w:t>
      </w:r>
      <w:r>
        <w:rPr>
          <w:rFonts w:ascii="Times New Roman" w:hAnsi="Times New Roman" w:cs="Times New Roman"/>
          <w:sz w:val="24"/>
          <w:szCs w:val="24"/>
          <w:lang w:val="kk-KZ"/>
        </w:rPr>
        <w:t xml:space="preserve"> </w:t>
      </w:r>
      <w:hyperlink r:id="rId5" w:tgtFrame="_blank" w:tooltip="https://www.studentlibrary.ru/book/ISBN9785001721994.html" w:history="1">
        <w:r>
          <w:rPr>
            <w:rStyle w:val="a3"/>
            <w:rFonts w:ascii="Times New Roman" w:hAnsi="Times New Roman" w:cs="Times New Roman"/>
            <w:color w:val="000000" w:themeColor="text1"/>
            <w:sz w:val="24"/>
            <w:szCs w:val="24"/>
            <w:shd w:val="clear" w:color="auto" w:fill="FFFFFF"/>
          </w:rPr>
          <w:t>https://www.studentlibrary.ru/book/ISBN9785001721994.html </w:t>
        </w:r>
      </w:hyperlink>
    </w:p>
    <w:p w14:paraId="28657496" w14:textId="77777777" w:rsidR="0004223A" w:rsidRDefault="0004223A" w:rsidP="0004223A">
      <w:pPr>
        <w:pStyle w:val="a4"/>
        <w:numPr>
          <w:ilvl w:val="0"/>
          <w:numId w:val="1"/>
        </w:num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shd w:val="clear" w:color="auto" w:fill="FFFFFF"/>
        </w:rPr>
        <w:t>Евченко О. С.</w:t>
      </w:r>
      <w:r>
        <w:rPr>
          <w:rFonts w:ascii="Times New Roman" w:hAnsi="Times New Roman" w:cs="Times New Roman"/>
          <w:color w:val="000000" w:themeColor="text1"/>
          <w:sz w:val="24"/>
          <w:szCs w:val="24"/>
          <w:shd w:val="clear" w:color="auto" w:fill="FFFFFF"/>
          <w:lang w:val="kk-KZ"/>
        </w:rPr>
        <w:t xml:space="preserve"> Основы корпоративной культуры-Тольяттинский государственный университет, </w:t>
      </w:r>
      <w:proofErr w:type="gramStart"/>
      <w:r>
        <w:rPr>
          <w:rFonts w:ascii="Times New Roman" w:hAnsi="Times New Roman" w:cs="Times New Roman"/>
          <w:color w:val="000000" w:themeColor="text1"/>
          <w:sz w:val="24"/>
          <w:szCs w:val="24"/>
          <w:shd w:val="clear" w:color="auto" w:fill="FFFFFF"/>
          <w:lang w:val="kk-KZ"/>
        </w:rPr>
        <w:t>2022-190</w:t>
      </w:r>
      <w:proofErr w:type="gramEnd"/>
      <w:r>
        <w:rPr>
          <w:rFonts w:ascii="Times New Roman" w:hAnsi="Times New Roman" w:cs="Times New Roman"/>
          <w:color w:val="000000" w:themeColor="text1"/>
          <w:sz w:val="24"/>
          <w:szCs w:val="24"/>
          <w:shd w:val="clear" w:color="auto" w:fill="FFFFFF"/>
          <w:lang w:val="kk-KZ"/>
        </w:rPr>
        <w:t xml:space="preserve"> с.</w:t>
      </w:r>
      <w:r>
        <w:rPr>
          <w:rFonts w:ascii="Times New Roman" w:hAnsi="Times New Roman" w:cs="Times New Roman"/>
          <w:sz w:val="24"/>
          <w:szCs w:val="24"/>
          <w:lang w:val="kk-KZ"/>
        </w:rPr>
        <w:t xml:space="preserve"> </w:t>
      </w:r>
      <w:r>
        <w:rPr>
          <w:rFonts w:ascii="Times New Roman" w:hAnsi="Times New Roman" w:cs="Times New Roman"/>
          <w:sz w:val="24"/>
          <w:szCs w:val="24"/>
          <w:lang w:val="en-US"/>
        </w:rPr>
        <w:t>h</w:t>
      </w:r>
      <w:r>
        <w:rPr>
          <w:rFonts w:ascii="Times New Roman" w:hAnsi="Times New Roman" w:cs="Times New Roman"/>
          <w:color w:val="000000" w:themeColor="text1"/>
          <w:sz w:val="24"/>
          <w:szCs w:val="24"/>
          <w:shd w:val="clear" w:color="auto" w:fill="FFFFFF"/>
          <w:lang w:val="kk-KZ"/>
        </w:rPr>
        <w:t>ttps://dspace.tltsu.ru/bitstream/123456789/25337/1/EvchenkoOS_1-43-20_Z.pdf</w:t>
      </w:r>
    </w:p>
    <w:p w14:paraId="573676AF" w14:textId="77777777" w:rsidR="0004223A" w:rsidRDefault="0004223A" w:rsidP="0004223A">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Згонник Л.В.</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color w:val="555555"/>
          <w:sz w:val="24"/>
          <w:szCs w:val="24"/>
        </w:rPr>
        <w:t xml:space="preserve"> </w:t>
      </w:r>
      <w:r>
        <w:rPr>
          <w:rFonts w:ascii="Times New Roman" w:hAnsi="Times New Roman" w:cs="Times New Roman"/>
          <w:color w:val="000000" w:themeColor="text1"/>
          <w:sz w:val="24"/>
          <w:szCs w:val="24"/>
        </w:rPr>
        <w:t xml:space="preserve">URL: </w:t>
      </w:r>
      <w:r>
        <w:rPr>
          <w:rFonts w:ascii="Times New Roman" w:hAnsi="Times New Roman" w:cs="Times New Roman"/>
          <w:color w:val="000000" w:themeColor="text1"/>
          <w:sz w:val="24"/>
          <w:szCs w:val="24"/>
          <w:lang w:val="en-US"/>
        </w:rPr>
        <w:t>h</w:t>
      </w:r>
      <w:r>
        <w:rPr>
          <w:rFonts w:ascii="Times New Roman" w:hAnsi="Times New Roman" w:cs="Times New Roman"/>
          <w:color w:val="000000" w:themeColor="text1"/>
          <w:sz w:val="24"/>
          <w:szCs w:val="24"/>
        </w:rPr>
        <w:t>ttps://biblioclub.ru/index.php?page=book&amp;id=684510</w:t>
      </w:r>
    </w:p>
    <w:p w14:paraId="5F73E965" w14:textId="77777777" w:rsidR="0004223A" w:rsidRDefault="0004223A" w:rsidP="0004223A">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sz w:val="24"/>
          <w:szCs w:val="24"/>
          <w:lang w:val="kk-KZ"/>
        </w:rPr>
        <w:t>Камнева Е.В., Полевая М.В., Жигун Л.А.Профилактика девиантного экономического поведения - М.: Прометей, 2022-190 с.</w:t>
      </w:r>
      <w:r>
        <w:rPr>
          <w:rFonts w:ascii="Times New Roman" w:hAnsi="Times New Roman" w:cs="Times New Roman"/>
          <w:color w:val="000000"/>
          <w:sz w:val="24"/>
          <w:szCs w:val="24"/>
          <w:shd w:val="clear" w:color="auto" w:fill="FFFFFF"/>
          <w:lang w:val="kk-KZ"/>
        </w:rPr>
        <w:t>https://www.combook.ru/product/12181561/</w:t>
      </w:r>
    </w:p>
    <w:p w14:paraId="7CCDAF04" w14:textId="77777777" w:rsidR="0004223A" w:rsidRDefault="0004223A" w:rsidP="0004223A">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color w:val="000000"/>
          <w:sz w:val="24"/>
          <w:szCs w:val="24"/>
          <w:shd w:val="clear" w:color="auto" w:fill="FFFFFF"/>
          <w:lang w:val="kk-KZ"/>
        </w:rPr>
        <w:t>Литвинюк А.А., Лукашевич В.В., Карпенко Е.З. Управление персоналом -М.: Юрайт, 2023-461 с.URL: </w:t>
      </w:r>
      <w:r>
        <w:fldChar w:fldCharType="begin"/>
      </w:r>
      <w:r>
        <w:instrText>HYPERLINK "https://vk.com/away.php?to=https%3A%2F%2Furait.ru%2Fbcode%2F510735&amp;cc_key=" \t "_blank"</w:instrText>
      </w:r>
      <w:r>
        <w:fldChar w:fldCharType="separate"/>
      </w:r>
      <w:r>
        <w:rPr>
          <w:rStyle w:val="a3"/>
          <w:rFonts w:ascii="Times New Roman" w:hAnsi="Times New Roman" w:cs="Times New Roman"/>
          <w:sz w:val="24"/>
          <w:szCs w:val="24"/>
          <w:shd w:val="clear" w:color="auto" w:fill="FFFFFF"/>
          <w:lang w:val="kk-KZ"/>
        </w:rPr>
        <w:t>https://urait.ru/bcode/510735</w:t>
      </w:r>
      <w:r>
        <w:rPr>
          <w:rStyle w:val="a3"/>
          <w:rFonts w:ascii="Times New Roman" w:hAnsi="Times New Roman" w:cs="Times New Roman"/>
          <w:sz w:val="24"/>
          <w:szCs w:val="24"/>
          <w:shd w:val="clear" w:color="auto" w:fill="FFFFFF"/>
          <w:lang w:val="kk-KZ"/>
        </w:rPr>
        <w:fldChar w:fldCharType="end"/>
      </w:r>
      <w:r>
        <w:rPr>
          <w:rFonts w:ascii="Times New Roman" w:hAnsi="Times New Roman" w:cs="Times New Roman"/>
          <w:sz w:val="24"/>
          <w:szCs w:val="24"/>
          <w:shd w:val="clear" w:color="auto" w:fill="FFFFFF"/>
          <w:lang w:val="kk-KZ"/>
        </w:rPr>
        <w:t> </w:t>
      </w:r>
    </w:p>
    <w:p w14:paraId="79C018CC" w14:textId="77777777" w:rsidR="0004223A" w:rsidRDefault="0004223A" w:rsidP="0004223A">
      <w:pPr>
        <w:pStyle w:val="a4"/>
        <w:numPr>
          <w:ilvl w:val="0"/>
          <w:numId w:val="1"/>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lastRenderedPageBreak/>
        <w:t>Михненко П.А. Теория организации и организационное поведение-М.: Синергия, 2019-192 с. https://ibooks.ru/products/366708?category_id=11974</w:t>
      </w:r>
    </w:p>
    <w:p w14:paraId="59843D20" w14:textId="77777777" w:rsidR="0004223A" w:rsidRDefault="0004223A" w:rsidP="0004223A">
      <w:pPr>
        <w:pStyle w:val="a4"/>
        <w:numPr>
          <w:ilvl w:val="0"/>
          <w:numId w:val="1"/>
        </w:numPr>
        <w:spacing w:after="0" w:line="240" w:lineRule="auto"/>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bdr w:val="single" w:sz="2" w:space="0" w:color="E5E7EB" w:frame="1"/>
          <w:shd w:val="clear" w:color="auto" w:fill="FFFFFF"/>
        </w:rPr>
        <w:t>Мкртычян</w:t>
      </w:r>
      <w:proofErr w:type="spellEnd"/>
      <w:r>
        <w:rPr>
          <w:rFonts w:ascii="Times New Roman" w:hAnsi="Times New Roman" w:cs="Times New Roman"/>
          <w:color w:val="000000"/>
          <w:sz w:val="24"/>
          <w:szCs w:val="24"/>
          <w:bdr w:val="single" w:sz="2" w:space="0" w:color="E5E7EB" w:frame="1"/>
          <w:shd w:val="clear" w:color="auto" w:fill="FFFFFF"/>
        </w:rPr>
        <w:t>, Г. А. </w:t>
      </w:r>
      <w:r>
        <w:rPr>
          <w:rFonts w:ascii="Times New Roman" w:hAnsi="Times New Roman" w:cs="Times New Roman"/>
          <w:color w:val="000000"/>
          <w:sz w:val="24"/>
          <w:szCs w:val="24"/>
          <w:shd w:val="clear" w:color="auto" w:fill="FFFFFF"/>
        </w:rPr>
        <w:t> Организационное поведение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М</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Юрайт</w:t>
      </w:r>
      <w:proofErr w:type="spellEnd"/>
      <w:r>
        <w:rPr>
          <w:rFonts w:ascii="Times New Roman" w:hAnsi="Times New Roman" w:cs="Times New Roman"/>
          <w:color w:val="000000"/>
          <w:sz w:val="24"/>
          <w:szCs w:val="24"/>
          <w:shd w:val="clear" w:color="auto" w:fill="FFFFFF"/>
        </w:rPr>
        <w:t>, 2023. </w:t>
      </w:r>
      <w:r>
        <w:rPr>
          <w:rFonts w:ascii="Times New Roman" w:hAnsi="Times New Roman" w:cs="Times New Roman"/>
          <w:color w:val="000000"/>
          <w:sz w:val="24"/>
          <w:szCs w:val="24"/>
          <w:shd w:val="clear" w:color="auto" w:fill="FFFFFF"/>
          <w:lang w:val="kk-KZ"/>
        </w:rPr>
        <w:t>-</w:t>
      </w:r>
      <w:r>
        <w:rPr>
          <w:rFonts w:ascii="Times New Roman" w:hAnsi="Times New Roman" w:cs="Times New Roman"/>
          <w:color w:val="000000"/>
          <w:sz w:val="24"/>
          <w:szCs w:val="24"/>
          <w:shd w:val="clear" w:color="auto" w:fill="FFFFFF"/>
        </w:rPr>
        <w:t xml:space="preserve"> 299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https://urait.ru/book/organizacionnoe-povedenie-533669</w:t>
      </w:r>
    </w:p>
    <w:p w14:paraId="4129C792" w14:textId="77777777" w:rsidR="0004223A" w:rsidRDefault="0004223A" w:rsidP="0004223A">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sz w:val="24"/>
          <w:szCs w:val="24"/>
          <w:lang w:val="kk-KZ"/>
        </w:rPr>
        <w:t>Набоков В.И. Организационная культура-</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2</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- 202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r>
        <w:rPr>
          <w:rFonts w:ascii="Times New Roman" w:hAnsi="Times New Roman" w:cs="Times New Roman"/>
          <w:color w:val="000000"/>
          <w:sz w:val="24"/>
          <w:szCs w:val="24"/>
          <w:shd w:val="clear" w:color="auto" w:fill="FFFFFF"/>
        </w:rPr>
        <w:t>https://znanium.ru/catalog/document?id=421663</w:t>
      </w:r>
    </w:p>
    <w:p w14:paraId="7ADA08CC" w14:textId="77777777" w:rsidR="0004223A" w:rsidRDefault="0004223A" w:rsidP="0004223A">
      <w:pPr>
        <w:pStyle w:val="a4"/>
        <w:numPr>
          <w:ilvl w:val="0"/>
          <w:numId w:val="1"/>
        </w:num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themeColor="text1"/>
          <w:sz w:val="24"/>
          <w:szCs w:val="24"/>
          <w:shd w:val="clear" w:color="auto" w:fill="FFFFFF"/>
          <w:lang w:val="kk-KZ"/>
        </w:rPr>
        <w:t>Семенов А.К., Набоков В.И.</w:t>
      </w:r>
      <w:r>
        <w:rPr>
          <w:rFonts w:ascii="Times New Roman" w:hAnsi="Times New Roman" w:cs="Times New Roman"/>
          <w:color w:val="000000"/>
          <w:sz w:val="24"/>
          <w:szCs w:val="24"/>
          <w:shd w:val="clear" w:color="auto" w:fill="FFFFFF"/>
        </w:rPr>
        <w:t xml:space="preserve"> Организационное поведение </w:t>
      </w:r>
      <w:r>
        <w:rPr>
          <w:rFonts w:ascii="Times New Roman" w:hAnsi="Times New Roman" w:cs="Times New Roman"/>
          <w:color w:val="000000"/>
          <w:sz w:val="24"/>
          <w:szCs w:val="24"/>
          <w:shd w:val="clear" w:color="auto" w:fill="FFFFFF"/>
          <w:lang w:val="kk-KZ"/>
        </w:rPr>
        <w:t xml:space="preserve">- </w:t>
      </w:r>
      <w:r>
        <w:rPr>
          <w:rFonts w:ascii="Times New Roman" w:hAnsi="Times New Roman" w:cs="Times New Roman"/>
          <w:color w:val="000000"/>
          <w:sz w:val="24"/>
          <w:szCs w:val="24"/>
          <w:shd w:val="clear" w:color="auto" w:fill="FFFFFF"/>
        </w:rPr>
        <w:t>М</w:t>
      </w:r>
      <w:r>
        <w:rPr>
          <w:rFonts w:ascii="Times New Roman" w:hAnsi="Times New Roman" w:cs="Times New Roman"/>
          <w:color w:val="000000"/>
          <w:sz w:val="24"/>
          <w:szCs w:val="24"/>
          <w:shd w:val="clear" w:color="auto" w:fill="FFFFFF"/>
          <w:lang w:val="kk-KZ"/>
        </w:rPr>
        <w:t>.:  Дашков и К</w:t>
      </w:r>
      <w:r>
        <w:rPr>
          <w:rFonts w:ascii="Times New Roman" w:hAnsi="Times New Roman" w:cs="Times New Roman"/>
          <w:color w:val="000000"/>
          <w:sz w:val="24"/>
          <w:szCs w:val="24"/>
          <w:shd w:val="clear" w:color="auto" w:fill="FFFFFF"/>
        </w:rPr>
        <w:t>, 202</w:t>
      </w:r>
      <w:r>
        <w:rPr>
          <w:rFonts w:ascii="Times New Roman" w:hAnsi="Times New Roman" w:cs="Times New Roman"/>
          <w:color w:val="000000"/>
          <w:sz w:val="24"/>
          <w:szCs w:val="24"/>
          <w:shd w:val="clear" w:color="auto" w:fill="FFFFFF"/>
          <w:lang w:val="kk-KZ"/>
        </w:rPr>
        <w:t>1</w:t>
      </w:r>
      <w:r>
        <w:rPr>
          <w:rFonts w:ascii="Times New Roman" w:hAnsi="Times New Roman" w:cs="Times New Roman"/>
          <w:color w:val="000000"/>
          <w:sz w:val="24"/>
          <w:szCs w:val="24"/>
          <w:shd w:val="clear" w:color="auto" w:fill="FFFFFF"/>
        </w:rPr>
        <w:t>. </w:t>
      </w:r>
      <w:r>
        <w:rPr>
          <w:rFonts w:ascii="Times New Roman" w:hAnsi="Times New Roman" w:cs="Times New Roman"/>
          <w:color w:val="000000"/>
          <w:sz w:val="24"/>
          <w:szCs w:val="24"/>
          <w:shd w:val="clear" w:color="auto" w:fill="FFFFFF"/>
          <w:lang w:val="kk-KZ"/>
        </w:rPr>
        <w:t>- 272</w:t>
      </w:r>
      <w:r>
        <w:rPr>
          <w:rFonts w:ascii="Times New Roman" w:hAnsi="Times New Roman" w:cs="Times New Roman"/>
          <w:color w:val="000000"/>
          <w:sz w:val="24"/>
          <w:szCs w:val="24"/>
          <w:shd w:val="clear" w:color="auto" w:fill="FFFFFF"/>
        </w:rPr>
        <w:t> с.</w:t>
      </w:r>
      <w:r>
        <w:rPr>
          <w:rFonts w:ascii="Times New Roman" w:hAnsi="Times New Roman" w:cs="Times New Roman"/>
          <w:sz w:val="24"/>
          <w:szCs w:val="24"/>
        </w:rPr>
        <w:t xml:space="preserve"> </w:t>
      </w:r>
      <w:hyperlink r:id="rId6" w:history="1">
        <w:r>
          <w:rPr>
            <w:rStyle w:val="a3"/>
            <w:rFonts w:ascii="Times New Roman" w:hAnsi="Times New Roman" w:cs="Times New Roman"/>
            <w:sz w:val="24"/>
            <w:szCs w:val="24"/>
            <w:shd w:val="clear" w:color="auto" w:fill="FFFFFF"/>
          </w:rPr>
          <w:t>https://biblioclub.ru/index.php?page=book_red&amp;id=621937</w:t>
        </w:r>
      </w:hyperlink>
    </w:p>
    <w:p w14:paraId="1990755E" w14:textId="77777777" w:rsidR="0004223A" w:rsidRDefault="0004223A" w:rsidP="0004223A">
      <w:pPr>
        <w:pStyle w:val="a4"/>
        <w:numPr>
          <w:ilvl w:val="0"/>
          <w:numId w:val="1"/>
        </w:num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 xml:space="preserve">Стивен П. Роббинс, Тимати А. Джадж </w:t>
      </w:r>
    </w:p>
    <w:p w14:paraId="55F36958" w14:textId="77777777" w:rsidR="0004223A" w:rsidRDefault="0004223A" w:rsidP="0004223A">
      <w:pPr>
        <w:pStyle w:val="a4"/>
        <w:spacing w:after="0" w:line="240" w:lineRule="auto"/>
        <w:ind w:left="360"/>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Ұйымдық мінез-құлық негіздері = Essentials of Organizational Benavior [М  - Алматы: "Ұлттық аударма бюросы" ҚҚ, 2019 - 400 б.-</w:t>
      </w:r>
      <w:r>
        <w:rPr>
          <w:lang w:val="kk-KZ"/>
        </w:rPr>
        <w:t xml:space="preserve"> </w:t>
      </w:r>
      <w:r>
        <w:rPr>
          <w:rFonts w:ascii="Times New Roman" w:hAnsi="Times New Roman" w:cs="Times New Roman"/>
          <w:kern w:val="0"/>
          <w:sz w:val="24"/>
          <w:szCs w:val="24"/>
          <w:lang w:val="kk-KZ"/>
          <w14:ligatures w14:val="none"/>
        </w:rPr>
        <w:t>https://openu.kz/kz/book/uyymdyq-minez-qulyq-negizderi-14-basylym</w:t>
      </w:r>
    </w:p>
    <w:p w14:paraId="761D38C5" w14:textId="77777777" w:rsidR="0004223A" w:rsidRDefault="0004223A" w:rsidP="0004223A">
      <w:pPr>
        <w:spacing w:after="0" w:line="240" w:lineRule="auto"/>
        <w:rPr>
          <w:rFonts w:ascii="Times New Roman" w:hAnsi="Times New Roman" w:cs="Times New Roman"/>
          <w:color w:val="000000"/>
          <w:sz w:val="24"/>
          <w:szCs w:val="24"/>
          <w:shd w:val="clear" w:color="auto" w:fill="FFFFFF"/>
          <w:lang w:val="kk-KZ"/>
        </w:rPr>
      </w:pPr>
    </w:p>
    <w:p w14:paraId="5A17DBAB" w14:textId="77777777" w:rsidR="0004223A" w:rsidRDefault="0004223A" w:rsidP="0004223A">
      <w:pPr>
        <w:spacing w:after="0" w:line="240" w:lineRule="auto"/>
        <w:rPr>
          <w:rFonts w:ascii="Times New Roman" w:hAnsi="Times New Roman" w:cs="Times New Roman"/>
          <w:color w:val="000000"/>
          <w:sz w:val="24"/>
          <w:szCs w:val="24"/>
          <w:shd w:val="clear" w:color="auto" w:fill="FFFFFF"/>
          <w:lang w:val="kk-KZ"/>
        </w:rPr>
      </w:pPr>
    </w:p>
    <w:p w14:paraId="605323EF" w14:textId="77777777" w:rsidR="0004223A" w:rsidRDefault="0004223A" w:rsidP="0004223A">
      <w:pPr>
        <w:pStyle w:val="a4"/>
        <w:numPr>
          <w:ilvl w:val="0"/>
          <w:numId w:val="1"/>
        </w:numPr>
        <w:spacing w:after="0" w:line="240"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themeColor="text1"/>
          <w:sz w:val="24"/>
          <w:szCs w:val="24"/>
          <w:shd w:val="clear" w:color="auto" w:fill="FFFFFF"/>
        </w:rPr>
        <w:t xml:space="preserve">Филимонова И. В., Баландина О. В., </w:t>
      </w:r>
      <w:proofErr w:type="spellStart"/>
      <w:r>
        <w:rPr>
          <w:rFonts w:ascii="Times New Roman" w:hAnsi="Times New Roman" w:cs="Times New Roman"/>
          <w:color w:val="000000" w:themeColor="text1"/>
          <w:sz w:val="24"/>
          <w:szCs w:val="24"/>
          <w:shd w:val="clear" w:color="auto" w:fill="FFFFFF"/>
        </w:rPr>
        <w:t>Вешкурова</w:t>
      </w:r>
      <w:proofErr w:type="spellEnd"/>
      <w:r>
        <w:rPr>
          <w:rFonts w:ascii="Times New Roman" w:hAnsi="Times New Roman" w:cs="Times New Roman"/>
          <w:color w:val="000000" w:themeColor="text1"/>
          <w:sz w:val="24"/>
          <w:szCs w:val="24"/>
          <w:shd w:val="clear" w:color="auto" w:fill="FFFFFF"/>
        </w:rPr>
        <w:t xml:space="preserve"> А. Б. </w:t>
      </w:r>
      <w:r>
        <w:rPr>
          <w:rFonts w:ascii="Times New Roman" w:hAnsi="Times New Roman" w:cs="Times New Roman"/>
          <w:color w:val="000000"/>
          <w:sz w:val="24"/>
          <w:szCs w:val="24"/>
          <w:shd w:val="clear" w:color="auto" w:fill="FFFFFF"/>
        </w:rPr>
        <w:t>Организационное поведение </w:t>
      </w:r>
      <w:r>
        <w:rPr>
          <w:rFonts w:ascii="Times New Roman" w:hAnsi="Times New Roman" w:cs="Times New Roman"/>
          <w:color w:val="000000"/>
          <w:sz w:val="24"/>
          <w:szCs w:val="24"/>
          <w:shd w:val="clear" w:color="auto" w:fill="FFFFFF"/>
          <w:lang w:val="kk-KZ"/>
        </w:rPr>
        <w:t xml:space="preserve">-М.: Прометей, </w:t>
      </w:r>
      <w:proofErr w:type="gramStart"/>
      <w:r>
        <w:rPr>
          <w:rFonts w:ascii="Times New Roman" w:hAnsi="Times New Roman" w:cs="Times New Roman"/>
          <w:color w:val="000000" w:themeColor="text1"/>
          <w:sz w:val="24"/>
          <w:szCs w:val="24"/>
          <w:u w:val="single"/>
          <w:shd w:val="clear" w:color="auto" w:fill="FFFFFF"/>
          <w:lang w:val="kk-KZ"/>
        </w:rPr>
        <w:t>2023-498</w:t>
      </w:r>
      <w:proofErr w:type="gramEnd"/>
      <w:r>
        <w:rPr>
          <w:rFonts w:ascii="Times New Roman" w:hAnsi="Times New Roman" w:cs="Times New Roman"/>
          <w:color w:val="000000" w:themeColor="text1"/>
          <w:sz w:val="24"/>
          <w:szCs w:val="24"/>
          <w:shd w:val="clear" w:color="auto" w:fill="FFFFFF"/>
          <w:lang w:val="kk-KZ"/>
        </w:rPr>
        <w:t xml:space="preserve"> </w:t>
      </w:r>
      <w:r>
        <w:rPr>
          <w:rFonts w:ascii="Times New Roman" w:hAnsi="Times New Roman" w:cs="Times New Roman"/>
          <w:color w:val="000000"/>
          <w:sz w:val="24"/>
          <w:szCs w:val="24"/>
          <w:shd w:val="clear" w:color="auto" w:fill="FFFFFF"/>
          <w:lang w:val="kk-KZ"/>
        </w:rPr>
        <w:t>с.</w:t>
      </w:r>
    </w:p>
    <w:p w14:paraId="7096687B" w14:textId="77777777" w:rsidR="0004223A" w:rsidRDefault="0004223A" w:rsidP="0004223A">
      <w:pPr>
        <w:rPr>
          <w:rFonts w:ascii="Times New Roman" w:hAnsi="Times New Roman" w:cs="Times New Roman"/>
          <w:color w:val="000000"/>
          <w:sz w:val="24"/>
          <w:szCs w:val="24"/>
          <w:shd w:val="clear" w:color="auto" w:fill="FFFFFF"/>
          <w:lang w:val="kk-KZ"/>
        </w:rPr>
      </w:pPr>
    </w:p>
    <w:p w14:paraId="55331CA9" w14:textId="77777777" w:rsidR="0004223A" w:rsidRDefault="0004223A" w:rsidP="0004223A">
      <w:pPr>
        <w:rPr>
          <w:rFonts w:ascii="Times New Roman" w:hAnsi="Times New Roman" w:cs="Times New Roman"/>
          <w:b/>
          <w:bCs/>
          <w:color w:val="000000"/>
          <w:sz w:val="24"/>
          <w:szCs w:val="24"/>
          <w:shd w:val="clear" w:color="auto" w:fill="FFFFFF"/>
          <w:lang w:val="kk-KZ"/>
        </w:rPr>
      </w:pPr>
      <w:r>
        <w:rPr>
          <w:rFonts w:ascii="Times New Roman" w:hAnsi="Times New Roman" w:cs="Times New Roman"/>
          <w:b/>
          <w:bCs/>
          <w:color w:val="000000"/>
          <w:sz w:val="24"/>
          <w:szCs w:val="24"/>
          <w:shd w:val="clear" w:color="auto" w:fill="FFFFFF"/>
          <w:lang w:val="kk-KZ"/>
        </w:rPr>
        <w:t>Қосымша әдебиеттер:</w:t>
      </w:r>
    </w:p>
    <w:p w14:paraId="24DF617A" w14:textId="77777777" w:rsidR="0004223A" w:rsidRDefault="0004223A" w:rsidP="0004223A">
      <w:pPr>
        <w:tabs>
          <w:tab w:val="left" w:pos="0"/>
          <w:tab w:val="left" w:pos="39"/>
        </w:tabs>
        <w:autoSpaceDE w:val="0"/>
        <w:autoSpaceDN w:val="0"/>
        <w:adjustRightInd w:val="0"/>
        <w:spacing w:line="240" w:lineRule="auto"/>
        <w:contextualSpacing/>
        <w:rPr>
          <w:rFonts w:ascii="Times New Roman" w:hAnsi="Times New Roman" w:cs="Times New Roman"/>
          <w:color w:val="000000" w:themeColor="text1"/>
          <w:kern w:val="0"/>
          <w:sz w:val="24"/>
          <w:szCs w:val="24"/>
          <w:lang w:val="kk-KZ"/>
          <w14:ligatures w14:val="none"/>
        </w:rPr>
      </w:pPr>
      <w:r>
        <w:rPr>
          <w:rFonts w:ascii="Times New Roman" w:eastAsia="Times New Roman" w:hAnsi="Times New Roman" w:cs="Times New Roman"/>
          <w:color w:val="000000" w:themeColor="text1"/>
          <w:spacing w:val="2"/>
          <w:kern w:val="0"/>
          <w:sz w:val="24"/>
          <w:szCs w:val="24"/>
          <w:lang w:val="kk-KZ"/>
          <w14:ligatures w14:val="none"/>
        </w:rPr>
        <w:t>1.Жолдыбалина А.С. Сараптамалық талдау орталықтары: заманауи саясат сардарлары-Нұр-Сұлтан, 2019-248 б.</w:t>
      </w:r>
    </w:p>
    <w:p w14:paraId="28AB563F" w14:textId="77777777" w:rsidR="0004223A" w:rsidRDefault="0004223A" w:rsidP="0004223A">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2.</w:t>
      </w:r>
      <w:proofErr w:type="spellStart"/>
      <w:r>
        <w:rPr>
          <w:rFonts w:ascii="Times New Roman" w:eastAsia="Times New Roman" w:hAnsi="Times New Roman" w:cs="Times New Roman"/>
          <w:color w:val="000000"/>
          <w:kern w:val="0"/>
          <w:sz w:val="24"/>
          <w:szCs w:val="24"/>
          <w14:ligatures w14:val="none"/>
        </w:rPr>
        <w:t>Кибанов</w:t>
      </w:r>
      <w:proofErr w:type="spellEnd"/>
      <w:r>
        <w:rPr>
          <w:rFonts w:ascii="Times New Roman" w:eastAsia="Times New Roman" w:hAnsi="Times New Roman" w:cs="Times New Roman"/>
          <w:color w:val="000000"/>
          <w:kern w:val="0"/>
          <w:sz w:val="24"/>
          <w:szCs w:val="24"/>
          <w14:ligatures w14:val="none"/>
        </w:rPr>
        <w:t xml:space="preserve"> А. Я., Ивановская Л. В. Кадровая политика и стратегия управления персоналом </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w:t>
      </w:r>
      <w:proofErr w:type="gramStart"/>
      <w:r>
        <w:rPr>
          <w:rFonts w:ascii="Times New Roman" w:eastAsia="Times New Roman" w:hAnsi="Times New Roman" w:cs="Times New Roman"/>
          <w:color w:val="000000"/>
          <w:kern w:val="0"/>
          <w:sz w:val="24"/>
          <w:szCs w:val="24"/>
          <w14:ligatures w14:val="none"/>
        </w:rPr>
        <w:t>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64</w:t>
      </w:r>
      <w:proofErr w:type="gramEnd"/>
      <w:r>
        <w:rPr>
          <w:rFonts w:ascii="Times New Roman" w:eastAsia="Times New Roman" w:hAnsi="Times New Roman" w:cs="Times New Roman"/>
          <w:color w:val="000000"/>
          <w:kern w:val="0"/>
          <w:sz w:val="24"/>
          <w:szCs w:val="24"/>
          <w14:ligatures w14:val="none"/>
        </w:rPr>
        <w:t xml:space="preserve"> с.</w:t>
      </w:r>
    </w:p>
    <w:p w14:paraId="501868F5" w14:textId="77777777" w:rsidR="0004223A" w:rsidRDefault="0004223A" w:rsidP="0004223A">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lang w:val="kk-KZ"/>
          <w14:ligatures w14:val="none"/>
        </w:rPr>
        <w:t>3.</w:t>
      </w:r>
      <w:r>
        <w:rPr>
          <w:rFonts w:ascii="Times New Roman" w:eastAsia="Times New Roman" w:hAnsi="Times New Roman" w:cs="Times New Roman"/>
          <w:color w:val="000000"/>
          <w:kern w:val="0"/>
          <w:sz w:val="24"/>
          <w:szCs w:val="24"/>
          <w14:ligatures w14:val="none"/>
        </w:rPr>
        <w:t>Кузина И.Г., Панфилова А.О. Социология управления персоналом</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М.: Проспект</w:t>
      </w:r>
      <w:r>
        <w:rPr>
          <w:rFonts w:ascii="Times New Roman" w:eastAsia="Times New Roman" w:hAnsi="Times New Roman" w:cs="Times New Roman"/>
          <w:color w:val="000000"/>
          <w:kern w:val="0"/>
          <w:sz w:val="24"/>
          <w:szCs w:val="24"/>
          <w:lang w:val="kk-KZ"/>
          <w14:ligatures w14:val="none"/>
        </w:rPr>
        <w:t>,</w:t>
      </w:r>
      <w:r>
        <w:rPr>
          <w:rFonts w:ascii="Times New Roman" w:eastAsia="Times New Roman" w:hAnsi="Times New Roman" w:cs="Times New Roman"/>
          <w:color w:val="000000"/>
          <w:kern w:val="0"/>
          <w:sz w:val="24"/>
          <w:szCs w:val="24"/>
          <w14:ligatures w14:val="none"/>
        </w:rPr>
        <w:t xml:space="preserve"> </w:t>
      </w:r>
      <w:proofErr w:type="gramStart"/>
      <w:r>
        <w:rPr>
          <w:rFonts w:ascii="Times New Roman" w:eastAsia="Times New Roman" w:hAnsi="Times New Roman" w:cs="Times New Roman"/>
          <w:color w:val="000000"/>
          <w:kern w:val="0"/>
          <w:sz w:val="24"/>
          <w:szCs w:val="24"/>
          <w14:ligatures w14:val="none"/>
        </w:rPr>
        <w:t>2020</w:t>
      </w:r>
      <w:r>
        <w:rPr>
          <w:rFonts w:ascii="Times New Roman" w:eastAsia="Times New Roman" w:hAnsi="Times New Roman" w:cs="Times New Roman"/>
          <w:color w:val="000000"/>
          <w:kern w:val="0"/>
          <w:sz w:val="24"/>
          <w:szCs w:val="24"/>
          <w:lang w:val="kk-KZ"/>
          <w14:ligatures w14:val="none"/>
        </w:rPr>
        <w:t xml:space="preserve"> -</w:t>
      </w:r>
      <w:r>
        <w:rPr>
          <w:rFonts w:ascii="Times New Roman" w:eastAsia="Times New Roman" w:hAnsi="Times New Roman" w:cs="Times New Roman"/>
          <w:color w:val="000000"/>
          <w:kern w:val="0"/>
          <w:sz w:val="24"/>
          <w:szCs w:val="24"/>
          <w14:ligatures w14:val="none"/>
        </w:rPr>
        <w:t xml:space="preserve"> 160</w:t>
      </w:r>
      <w:proofErr w:type="gramEnd"/>
      <w:r>
        <w:rPr>
          <w:rFonts w:ascii="Times New Roman" w:eastAsia="Times New Roman" w:hAnsi="Times New Roman" w:cs="Times New Roman"/>
          <w:color w:val="000000"/>
          <w:kern w:val="0"/>
          <w:sz w:val="24"/>
          <w:szCs w:val="24"/>
          <w14:ligatures w14:val="none"/>
        </w:rPr>
        <w:t xml:space="preserve"> с.</w:t>
      </w:r>
    </w:p>
    <w:p w14:paraId="537F5013" w14:textId="77777777" w:rsidR="0004223A" w:rsidRDefault="0004223A" w:rsidP="0004223A">
      <w:pPr>
        <w:shd w:val="clear" w:color="auto" w:fill="FFFFFF"/>
        <w:tabs>
          <w:tab w:val="left" w:pos="0"/>
        </w:tabs>
        <w:spacing w:line="240" w:lineRule="auto"/>
        <w:contextualSpacing/>
        <w:rPr>
          <w:rFonts w:ascii="Times New Roman" w:eastAsia="Times New Roman" w:hAnsi="Times New Roman" w:cs="Times New Roman"/>
          <w:color w:val="000000"/>
          <w:kern w:val="0"/>
          <w:sz w:val="24"/>
          <w:szCs w:val="24"/>
          <w14:ligatures w14:val="none"/>
        </w:rPr>
      </w:pPr>
      <w:r>
        <w:rPr>
          <w:rFonts w:ascii="Times New Roman" w:hAnsi="Times New Roman" w:cs="Times New Roman"/>
          <w:kern w:val="0"/>
          <w:sz w:val="24"/>
          <w:szCs w:val="24"/>
          <w:lang w:val="kk-KZ"/>
          <w14:ligatures w14:val="none"/>
        </w:rPr>
        <w:t>4.</w:t>
      </w:r>
      <w:proofErr w:type="spellStart"/>
      <w:r>
        <w:rPr>
          <w:rFonts w:ascii="Times New Roman" w:hAnsi="Times New Roman" w:cs="Times New Roman"/>
          <w:kern w:val="0"/>
          <w:sz w:val="24"/>
          <w:szCs w:val="24"/>
          <w14:ligatures w14:val="none"/>
        </w:rPr>
        <w:t>Нұртазин</w:t>
      </w:r>
      <w:proofErr w:type="spellEnd"/>
      <w:r>
        <w:rPr>
          <w:rFonts w:ascii="Times New Roman" w:hAnsi="Times New Roman" w:cs="Times New Roman"/>
          <w:kern w:val="0"/>
          <w:sz w:val="24"/>
          <w:szCs w:val="24"/>
          <w14:ligatures w14:val="none"/>
        </w:rPr>
        <w:t xml:space="preserve"> М.С. </w:t>
      </w:r>
      <w:proofErr w:type="spellStart"/>
      <w:r>
        <w:rPr>
          <w:rFonts w:ascii="Times New Roman" w:hAnsi="Times New Roman" w:cs="Times New Roman"/>
          <w:kern w:val="0"/>
          <w:sz w:val="24"/>
          <w:szCs w:val="24"/>
          <w14:ligatures w14:val="none"/>
        </w:rPr>
        <w:t>Қазақстандағы</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жергілікті</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басқару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және</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мемлекеттік</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қызмет</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жүйелері</w:t>
      </w:r>
      <w:proofErr w:type="spellEnd"/>
      <w:r>
        <w:rPr>
          <w:rFonts w:ascii="Times New Roman" w:hAnsi="Times New Roman" w:cs="Times New Roman"/>
          <w:kern w:val="0"/>
          <w:sz w:val="24"/>
          <w:szCs w:val="24"/>
          <w14:ligatures w14:val="none"/>
        </w:rPr>
        <w:t xml:space="preserve"> : </w:t>
      </w:r>
      <w:proofErr w:type="spellStart"/>
      <w:r>
        <w:rPr>
          <w:rFonts w:ascii="Times New Roman" w:hAnsi="Times New Roman" w:cs="Times New Roman"/>
          <w:kern w:val="0"/>
          <w:sz w:val="24"/>
          <w:szCs w:val="24"/>
          <w14:ligatures w14:val="none"/>
        </w:rPr>
        <w:t>оқу</w:t>
      </w:r>
      <w:proofErr w:type="spellEnd"/>
      <w:r>
        <w:rPr>
          <w:rFonts w:ascii="Times New Roman" w:hAnsi="Times New Roman" w:cs="Times New Roman"/>
          <w:kern w:val="0"/>
          <w:sz w:val="24"/>
          <w:szCs w:val="24"/>
          <w14:ligatures w14:val="none"/>
        </w:rPr>
        <w:t xml:space="preserve"> </w:t>
      </w:r>
      <w:proofErr w:type="spellStart"/>
      <w:r>
        <w:rPr>
          <w:rFonts w:ascii="Times New Roman" w:hAnsi="Times New Roman" w:cs="Times New Roman"/>
          <w:kern w:val="0"/>
          <w:sz w:val="24"/>
          <w:szCs w:val="24"/>
          <w14:ligatures w14:val="none"/>
        </w:rPr>
        <w:t>құралы</w:t>
      </w:r>
      <w:proofErr w:type="spellEnd"/>
      <w:r>
        <w:rPr>
          <w:rFonts w:ascii="Times New Roman" w:hAnsi="Times New Roman" w:cs="Times New Roman"/>
          <w:kern w:val="0"/>
          <w:sz w:val="24"/>
          <w:szCs w:val="24"/>
          <w14:ligatures w14:val="none"/>
        </w:rPr>
        <w:t>.-</w:t>
      </w:r>
      <w:proofErr w:type="gramStart"/>
      <w:r>
        <w:rPr>
          <w:rFonts w:ascii="Times New Roman" w:hAnsi="Times New Roman" w:cs="Times New Roman"/>
          <w:kern w:val="0"/>
          <w:sz w:val="24"/>
          <w:szCs w:val="24"/>
          <w14:ligatures w14:val="none"/>
        </w:rPr>
        <w:t>Алматы :</w:t>
      </w:r>
      <w:proofErr w:type="gramEnd"/>
      <w:r>
        <w:rPr>
          <w:rFonts w:ascii="Times New Roman" w:hAnsi="Times New Roman" w:cs="Times New Roman"/>
          <w:kern w:val="0"/>
          <w:sz w:val="24"/>
          <w:szCs w:val="24"/>
          <w14:ligatures w14:val="none"/>
        </w:rPr>
        <w:t xml:space="preserve"> Бастау, 201</w:t>
      </w:r>
      <w:r>
        <w:rPr>
          <w:rFonts w:ascii="Times New Roman" w:hAnsi="Times New Roman" w:cs="Times New Roman"/>
          <w:kern w:val="0"/>
          <w:sz w:val="24"/>
          <w:szCs w:val="24"/>
          <w:lang w:val="kk-KZ"/>
          <w14:ligatures w14:val="none"/>
        </w:rPr>
        <w:t>8</w:t>
      </w:r>
      <w:r>
        <w:rPr>
          <w:rFonts w:ascii="Times New Roman" w:hAnsi="Times New Roman" w:cs="Times New Roman"/>
          <w:kern w:val="0"/>
          <w:sz w:val="24"/>
          <w:szCs w:val="24"/>
          <w14:ligatures w14:val="none"/>
        </w:rPr>
        <w:t>.-256 б.</w:t>
      </w:r>
    </w:p>
    <w:p w14:paraId="562FD745" w14:textId="77777777" w:rsidR="0004223A" w:rsidRDefault="0004223A" w:rsidP="0004223A">
      <w:pPr>
        <w:shd w:val="clear" w:color="auto" w:fill="FFFFFF"/>
        <w:tabs>
          <w:tab w:val="left" w:pos="0"/>
        </w:tabs>
        <w:spacing w:line="240" w:lineRule="auto"/>
        <w:contextualSpacing/>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5.Одегов Ю.Г., Кармашов С.А., Лабаджян М.Г. Кадровая политика и кадровое планирование -М.: Юрайт, 2020-202 с.</w:t>
      </w:r>
    </w:p>
    <w:p w14:paraId="04626144" w14:textId="77777777" w:rsidR="0004223A" w:rsidRDefault="0004223A" w:rsidP="0004223A">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6. Оксфорд  экономика сөздігі  = A Dictionary of Economics (Oxford Quick Reference) : сөздік  -Алматы : "Ұлттық аударма бюросы" ҚҚ, 2019 - 606 б.</w:t>
      </w:r>
    </w:p>
    <w:p w14:paraId="4D3A1018" w14:textId="77777777" w:rsidR="0004223A" w:rsidRDefault="0004223A" w:rsidP="0004223A">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7.Уилтон, Ник. HR-менеджментке кіріспе = An Introduction to Human Resource Management - Алматы: "Ұлттық аударма бюросы" ҚҚ, 2019. — 531 б.</w:t>
      </w:r>
    </w:p>
    <w:p w14:paraId="478850DE" w14:textId="77777777" w:rsidR="0004223A" w:rsidRDefault="0004223A" w:rsidP="0004223A">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8. М. Коннолли, Л. Хармс, Д. Мэйдмент Әлеуметтік жұмыс: контексі мен практикасы  – Нұр-Сұлтан: "Ұлттық аударма бюросы ҚҚ, 2020 – 382 б.</w:t>
      </w:r>
    </w:p>
    <w:p w14:paraId="539340EB" w14:textId="77777777" w:rsidR="0004223A" w:rsidRDefault="0004223A" w:rsidP="0004223A">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9. Р. У. Гриффин Менеджмент = Management  - Астана: "Ұлттық аударма бюросы" ҚҚ, 2018 - 766 б.</w:t>
      </w:r>
    </w:p>
    <w:p w14:paraId="532E6344" w14:textId="77777777" w:rsidR="0004223A" w:rsidRDefault="0004223A" w:rsidP="0004223A">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10.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5A3171F" w14:textId="77777777" w:rsidR="0004223A" w:rsidRDefault="0004223A" w:rsidP="0004223A">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11.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CBADDEC" w14:textId="77777777" w:rsidR="0004223A" w:rsidRDefault="0004223A" w:rsidP="0004223A">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12. О’Лири, Зина. Зерттеу жобасын жүргізу: негізгі нұсқаулық : монография - Алматы: "Ұлттық аударма бюросы" ҚҚ, 2020 - 470 б.</w:t>
      </w:r>
    </w:p>
    <w:p w14:paraId="37E08286" w14:textId="77777777" w:rsidR="0004223A" w:rsidRDefault="0004223A" w:rsidP="0004223A">
      <w:pPr>
        <w:spacing w:after="0" w:line="240" w:lineRule="auto"/>
        <w:rPr>
          <w:rFonts w:ascii="Times New Roman" w:hAnsi="Times New Roman" w:cs="Times New Roman"/>
          <w:kern w:val="0"/>
          <w:sz w:val="24"/>
          <w:szCs w:val="24"/>
          <w:lang w:val="kk-KZ"/>
          <w14:ligatures w14:val="none"/>
        </w:rPr>
      </w:pPr>
      <w:r>
        <w:rPr>
          <w:rFonts w:ascii="Times New Roman" w:hAnsi="Times New Roman" w:cs="Times New Roman"/>
          <w:kern w:val="0"/>
          <w:sz w:val="24"/>
          <w:szCs w:val="24"/>
          <w:lang w:val="kk-KZ"/>
          <w14:ligatures w14:val="none"/>
        </w:rPr>
        <w:t>13. Шваб, Клаус.Төртінші индустриялық революция  = The Fourth Industrial Revolution : [монография] - Астана: "Ұлттық аударма бюросы" ҚҚ, 2018- 198 б.</w:t>
      </w:r>
      <w:bookmarkEnd w:id="1"/>
    </w:p>
    <w:p w14:paraId="16F97B76" w14:textId="77777777" w:rsidR="0004223A" w:rsidRDefault="0004223A">
      <w:pPr>
        <w:rPr>
          <w:lang w:val="kk-KZ"/>
        </w:rPr>
      </w:pPr>
    </w:p>
    <w:p w14:paraId="08E9CF68" w14:textId="77777777" w:rsidR="00B63F9F" w:rsidRDefault="00B63F9F">
      <w:pPr>
        <w:rPr>
          <w:lang w:val="kk-KZ"/>
        </w:rPr>
      </w:pPr>
    </w:p>
    <w:p w14:paraId="3476AB2F" w14:textId="77777777" w:rsidR="00B63F9F" w:rsidRDefault="00B63F9F" w:rsidP="00B63F9F">
      <w:pPr>
        <w:spacing w:after="0" w:line="240" w:lineRule="auto"/>
        <w:rPr>
          <w:rFonts w:ascii="Times New Roman" w:hAnsi="Times New Roman" w:cs="Times New Roman"/>
          <w:color w:val="FF0000"/>
          <w:sz w:val="20"/>
          <w:szCs w:val="20"/>
        </w:rPr>
      </w:pPr>
      <w:bookmarkStart w:id="2" w:name="_Hlk153910012"/>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 xml:space="preserve">тар: </w:t>
      </w:r>
    </w:p>
    <w:p w14:paraId="4791F035" w14:textId="77777777" w:rsidR="00B63F9F" w:rsidRDefault="00B63F9F" w:rsidP="00B63F9F">
      <w:pPr>
        <w:rPr>
          <w:rFonts w:ascii="Times New Roman" w:hAnsi="Times New Roman" w:cs="Times New Roman"/>
          <w:color w:val="000000"/>
          <w:sz w:val="24"/>
          <w:szCs w:val="24"/>
          <w:shd w:val="clear" w:color="auto" w:fill="FFFFFF"/>
          <w:lang w:val="kk-KZ"/>
        </w:rPr>
      </w:pPr>
    </w:p>
    <w:p w14:paraId="44B8FBB1" w14:textId="77777777" w:rsidR="00B63F9F" w:rsidRDefault="00B63F9F" w:rsidP="00B63F9F">
      <w:pPr>
        <w:pStyle w:val="a4"/>
        <w:numPr>
          <w:ilvl w:val="0"/>
          <w:numId w:val="2"/>
        </w:numPr>
        <w:spacing w:line="256" w:lineRule="auto"/>
        <w:rPr>
          <w:rFonts w:ascii="Times New Roman" w:hAnsi="Times New Roman" w:cs="Times New Roman"/>
          <w:color w:val="000000"/>
          <w:sz w:val="24"/>
          <w:szCs w:val="24"/>
          <w:shd w:val="clear" w:color="auto" w:fill="FFFFFF"/>
          <w:lang w:val="kk-KZ"/>
        </w:rPr>
      </w:pPr>
      <w:r>
        <w:rPr>
          <w:rFonts w:ascii="Roboto" w:hAnsi="Roboto"/>
          <w:color w:val="000000"/>
          <w:shd w:val="clear" w:color="auto" w:fill="FFFFFF"/>
          <w:lang w:val="kk-KZ"/>
        </w:rPr>
        <w:lastRenderedPageBreak/>
        <w:t>URL: </w:t>
      </w:r>
      <w:hyperlink r:id="rId7" w:tgtFrame="_blank" w:history="1">
        <w:r>
          <w:rPr>
            <w:rStyle w:val="a3"/>
            <w:rFonts w:ascii="Roboto" w:hAnsi="Roboto"/>
            <w:color w:val="000000" w:themeColor="text1"/>
            <w:u w:val="none"/>
            <w:bdr w:val="single" w:sz="2" w:space="0" w:color="E5E7EB" w:frame="1"/>
            <w:shd w:val="clear" w:color="auto" w:fill="FFFFFF"/>
            <w:lang w:val="kk-KZ"/>
          </w:rPr>
          <w:t>https://urait.ru/bcode/533669</w:t>
        </w:r>
      </w:hyperlink>
      <w:r>
        <w:rPr>
          <w:rFonts w:ascii="Roboto" w:hAnsi="Roboto"/>
          <w:color w:val="000000" w:themeColor="text1"/>
          <w:shd w:val="clear" w:color="auto" w:fill="FFFFFF"/>
          <w:lang w:val="kk-KZ"/>
        </w:rPr>
        <w:t> </w:t>
      </w:r>
    </w:p>
    <w:p w14:paraId="079C985C" w14:textId="77777777" w:rsidR="00B63F9F" w:rsidRDefault="00000000" w:rsidP="00B63F9F">
      <w:pPr>
        <w:pStyle w:val="a4"/>
        <w:numPr>
          <w:ilvl w:val="0"/>
          <w:numId w:val="2"/>
        </w:numPr>
        <w:spacing w:line="256" w:lineRule="auto"/>
        <w:rPr>
          <w:rFonts w:ascii="Times New Roman" w:hAnsi="Times New Roman" w:cs="Times New Roman"/>
          <w:color w:val="000000" w:themeColor="text1"/>
          <w:sz w:val="24"/>
          <w:szCs w:val="24"/>
          <w:shd w:val="clear" w:color="auto" w:fill="FFFFFF"/>
          <w:lang w:val="kk-KZ"/>
        </w:rPr>
      </w:pPr>
      <w:hyperlink r:id="rId8" w:history="1">
        <w:r w:rsidR="00B63F9F">
          <w:rPr>
            <w:rStyle w:val="a3"/>
            <w:rFonts w:ascii="Times New Roman" w:hAnsi="Times New Roman" w:cs="Times New Roman"/>
            <w:color w:val="000000" w:themeColor="text1"/>
            <w:sz w:val="24"/>
            <w:szCs w:val="24"/>
            <w:u w:val="none"/>
            <w:shd w:val="clear" w:color="auto" w:fill="FFFFFF"/>
            <w:lang w:val="kk-KZ"/>
          </w:rPr>
          <w:t>https://www.litres.ru/book/gerasim-amirovich-mk/organizacionnoe-povedenie-2-e-izd-per-i-dop-uchebnik-69831838/</w:t>
        </w:r>
      </w:hyperlink>
    </w:p>
    <w:p w14:paraId="1D8DB9D8" w14:textId="77777777" w:rsidR="00B63F9F" w:rsidRDefault="00B63F9F" w:rsidP="00B63F9F">
      <w:pPr>
        <w:pStyle w:val="a4"/>
        <w:numPr>
          <w:ilvl w:val="0"/>
          <w:numId w:val="2"/>
        </w:numPr>
        <w:spacing w:line="256" w:lineRule="auto"/>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https://publications.hse.ru/books/571136868</w:t>
      </w:r>
      <w:bookmarkEnd w:id="2"/>
    </w:p>
    <w:p w14:paraId="37546DBC" w14:textId="77777777" w:rsidR="00B63F9F" w:rsidRPr="00897C24" w:rsidRDefault="00B63F9F">
      <w:pPr>
        <w:rPr>
          <w:lang w:val="kk-KZ"/>
        </w:rPr>
      </w:pPr>
    </w:p>
    <w:sectPr w:rsidR="00B63F9F" w:rsidRPr="00897C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D604DD2C"/>
    <w:lvl w:ilvl="0" w:tplc="85D47C5E">
      <w:start w:val="2"/>
      <w:numFmt w:val="decimal"/>
      <w:lvlText w:val="%1."/>
      <w:lvlJc w:val="left"/>
      <w:pPr>
        <w:ind w:left="360" w:hanging="360"/>
      </w:pPr>
      <w:rPr>
        <w:rFonts w:eastAsia="Calibri"/>
        <w:b w:val="0"/>
        <w:lang w:val="kk-KZ"/>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A99110F"/>
    <w:multiLevelType w:val="hybridMultilevel"/>
    <w:tmpl w:val="4630304A"/>
    <w:lvl w:ilvl="0" w:tplc="3AF8B870">
      <w:start w:val="1"/>
      <w:numFmt w:val="decimal"/>
      <w:lvlText w:val="%1."/>
      <w:lvlJc w:val="left"/>
      <w:pPr>
        <w:ind w:left="420" w:hanging="360"/>
      </w:pPr>
      <w:rPr>
        <w:rFonts w:ascii="Roboto" w:hAnsi="Roboto" w:cstheme="minorBidi" w:hint="default"/>
        <w:sz w:val="22"/>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num w:numId="1" w16cid:durableId="11418449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8347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BBC"/>
    <w:rsid w:val="0004223A"/>
    <w:rsid w:val="001632AF"/>
    <w:rsid w:val="001B45D1"/>
    <w:rsid w:val="00313BBC"/>
    <w:rsid w:val="00897C24"/>
    <w:rsid w:val="00B63F9F"/>
    <w:rsid w:val="00F94F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2F402"/>
  <w15:chartTrackingRefBased/>
  <w15:docId w15:val="{0B50B649-84D8-4F91-A46B-86E621EAC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23A"/>
    <w:pPr>
      <w:spacing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4223A"/>
    <w:rPr>
      <w:color w:val="0000FF"/>
      <w:u w:val="single"/>
    </w:rPr>
  </w:style>
  <w:style w:type="paragraph" w:styleId="a4">
    <w:name w:val="List Paragraph"/>
    <w:basedOn w:val="a"/>
    <w:uiPriority w:val="34"/>
    <w:qFormat/>
    <w:rsid w:val="000422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538974">
      <w:bodyDiv w:val="1"/>
      <w:marLeft w:val="0"/>
      <w:marRight w:val="0"/>
      <w:marTop w:val="0"/>
      <w:marBottom w:val="0"/>
      <w:divBdr>
        <w:top w:val="none" w:sz="0" w:space="0" w:color="auto"/>
        <w:left w:val="none" w:sz="0" w:space="0" w:color="auto"/>
        <w:bottom w:val="none" w:sz="0" w:space="0" w:color="auto"/>
        <w:right w:val="none" w:sz="0" w:space="0" w:color="auto"/>
      </w:divBdr>
    </w:div>
    <w:div w:id="1100877047">
      <w:bodyDiv w:val="1"/>
      <w:marLeft w:val="0"/>
      <w:marRight w:val="0"/>
      <w:marTop w:val="0"/>
      <w:marBottom w:val="0"/>
      <w:divBdr>
        <w:top w:val="none" w:sz="0" w:space="0" w:color="auto"/>
        <w:left w:val="none" w:sz="0" w:space="0" w:color="auto"/>
        <w:bottom w:val="none" w:sz="0" w:space="0" w:color="auto"/>
        <w:right w:val="none" w:sz="0" w:space="0" w:color="auto"/>
      </w:divBdr>
    </w:div>
    <w:div w:id="199159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tres.ru/book/gerasim-amirovich-mk/organizacionnoe-povedenie-2-e-izd-per-i-dop-uchebnik-69831838/" TargetMode="External"/><Relationship Id="rId3" Type="http://schemas.openxmlformats.org/officeDocument/2006/relationships/settings" Target="settings.xml"/><Relationship Id="rId7" Type="http://schemas.openxmlformats.org/officeDocument/2006/relationships/hyperlink" Target="https://urait.ru/bcode/5336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iblioclub.ru/index.php?page=book_red&amp;id=621937" TargetMode="External"/><Relationship Id="rId5" Type="http://schemas.openxmlformats.org/officeDocument/2006/relationships/hyperlink" Target="https://vk.com/away.php?to=https%3A%2F%2Fwww.studentlibrary.ru%2Fbook%2FISBN9785001721994.html&amp;cc_ke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1294</Words>
  <Characters>7377</Characters>
  <Application>Microsoft Office Word</Application>
  <DocSecurity>0</DocSecurity>
  <Lines>61</Lines>
  <Paragraphs>17</Paragraphs>
  <ScaleCrop>false</ScaleCrop>
  <Company/>
  <LinksUpToDate>false</LinksUpToDate>
  <CharactersWithSpaces>8654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2023-12-17T13:29:00Z</dcterms:created>
  <dcterms:modified xsi:type="dcterms:W3CDTF">2024-01-05T13:31:00Z</dcterms:modified>
</cp:coreProperties>
</file>